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D6" w:rsidRPr="00F64D43" w:rsidRDefault="00C01FD6" w:rsidP="00C01FD6">
      <w:pPr>
        <w:jc w:val="center"/>
        <w:rPr>
          <w:rFonts w:ascii="Arial" w:hAnsi="Arial" w:cs="Arial"/>
          <w:b/>
          <w:sz w:val="28"/>
          <w:szCs w:val="28"/>
        </w:rPr>
      </w:pPr>
      <w:r w:rsidRPr="00F64D43">
        <w:rPr>
          <w:rFonts w:ascii="Arial" w:hAnsi="Arial" w:cs="Arial"/>
          <w:b/>
          <w:sz w:val="28"/>
          <w:szCs w:val="28"/>
        </w:rPr>
        <w:t>[</w:t>
      </w:r>
      <w:r w:rsidRPr="00FC1953">
        <w:rPr>
          <w:rFonts w:ascii="Arial" w:hAnsi="Arial" w:cs="Arial"/>
          <w:b/>
          <w:sz w:val="28"/>
          <w:szCs w:val="28"/>
        </w:rPr>
        <w:t>Program Name</w:t>
      </w:r>
      <w:r w:rsidRPr="00F64D43">
        <w:rPr>
          <w:rFonts w:ascii="Arial" w:hAnsi="Arial" w:cs="Arial"/>
          <w:b/>
          <w:sz w:val="28"/>
          <w:szCs w:val="28"/>
        </w:rPr>
        <w:t>]</w:t>
      </w:r>
    </w:p>
    <w:tbl>
      <w:tblPr>
        <w:tblpPr w:leftFromText="180" w:rightFromText="180" w:vertAnchor="text" w:horzAnchor="page" w:tblpX="991" w:tblpY="248"/>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877"/>
        <w:gridCol w:w="810"/>
        <w:gridCol w:w="810"/>
        <w:gridCol w:w="739"/>
        <w:gridCol w:w="739"/>
        <w:gridCol w:w="739"/>
        <w:gridCol w:w="747"/>
        <w:gridCol w:w="739"/>
        <w:gridCol w:w="739"/>
        <w:gridCol w:w="739"/>
        <w:gridCol w:w="739"/>
        <w:gridCol w:w="20"/>
        <w:gridCol w:w="877"/>
        <w:gridCol w:w="1576"/>
      </w:tblGrid>
      <w:tr w:rsidR="004606B6" w:rsidRPr="0094463F" w:rsidTr="004606B6">
        <w:trPr>
          <w:trHeight w:val="422"/>
        </w:trPr>
        <w:tc>
          <w:tcPr>
            <w:tcW w:w="13788" w:type="dxa"/>
            <w:gridSpan w:val="15"/>
            <w:shd w:val="clear" w:color="auto" w:fill="FFFFFF" w:themeFill="background1"/>
            <w:vAlign w:val="center"/>
          </w:tcPr>
          <w:p w:rsidR="004606B6" w:rsidRPr="0094463F" w:rsidRDefault="004606B6" w:rsidP="004606B6">
            <w:pPr>
              <w:keepLines/>
              <w:jc w:val="center"/>
              <w:rPr>
                <w:rFonts w:ascii="Arial" w:hAnsi="Arial" w:cs="Arial"/>
                <w:b/>
                <w:color w:val="000000" w:themeColor="text1"/>
                <w:sz w:val="20"/>
                <w:szCs w:val="20"/>
              </w:rPr>
            </w:pPr>
            <w:r w:rsidRPr="0094463F">
              <w:rPr>
                <w:rFonts w:ascii="Arial" w:hAnsi="Arial" w:cs="Arial"/>
                <w:b/>
                <w:color w:val="000000" w:themeColor="text1"/>
                <w:sz w:val="20"/>
                <w:szCs w:val="20"/>
              </w:rPr>
              <w:t>Table 2-1 Intellectual Contributions</w:t>
            </w:r>
          </w:p>
        </w:tc>
      </w:tr>
      <w:tr w:rsidR="004606B6" w:rsidRPr="0094463F" w:rsidTr="004606B6">
        <w:trPr>
          <w:trHeight w:val="276"/>
        </w:trPr>
        <w:tc>
          <w:tcPr>
            <w:tcW w:w="8359" w:type="dxa"/>
            <w:gridSpan w:val="8"/>
            <w:shd w:val="clear" w:color="auto" w:fill="000000" w:themeFill="text1"/>
            <w:vAlign w:val="center"/>
          </w:tcPr>
          <w:p w:rsidR="004606B6" w:rsidRPr="0094463F" w:rsidRDefault="004606B6" w:rsidP="004606B6">
            <w:pPr>
              <w:keepLines/>
              <w:rPr>
                <w:rFonts w:ascii="Arial" w:hAnsi="Arial" w:cs="Arial"/>
                <w:b/>
                <w:sz w:val="20"/>
                <w:szCs w:val="20"/>
              </w:rPr>
            </w:pPr>
            <w:r w:rsidRPr="0094463F">
              <w:rPr>
                <w:rFonts w:ascii="Arial" w:hAnsi="Arial" w:cs="Arial"/>
                <w:b/>
                <w:sz w:val="20"/>
                <w:szCs w:val="20"/>
              </w:rPr>
              <w:t>Part A: Five-Year Summary of Intellectual Contributions</w:t>
            </w: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897" w:type="dxa"/>
            <w:gridSpan w:val="2"/>
            <w:shd w:val="clear" w:color="auto" w:fill="000000" w:themeFill="text1"/>
          </w:tcPr>
          <w:p w:rsidR="004606B6" w:rsidRPr="0094463F" w:rsidRDefault="004606B6" w:rsidP="004606B6">
            <w:pPr>
              <w:keepLines/>
              <w:rPr>
                <w:rFonts w:ascii="Arial" w:hAnsi="Arial" w:cs="Arial"/>
                <w:b/>
                <w:sz w:val="20"/>
                <w:szCs w:val="20"/>
              </w:rPr>
            </w:pPr>
          </w:p>
        </w:tc>
        <w:tc>
          <w:tcPr>
            <w:tcW w:w="1576" w:type="dxa"/>
            <w:shd w:val="clear" w:color="auto" w:fill="000000" w:themeFill="text1"/>
          </w:tcPr>
          <w:p w:rsidR="004606B6" w:rsidRPr="0094463F" w:rsidRDefault="004606B6" w:rsidP="004606B6">
            <w:pPr>
              <w:keepLines/>
              <w:rPr>
                <w:rFonts w:ascii="Arial" w:hAnsi="Arial" w:cs="Arial"/>
                <w:b/>
                <w:sz w:val="20"/>
                <w:szCs w:val="20"/>
              </w:rPr>
            </w:pPr>
          </w:p>
        </w:tc>
      </w:tr>
      <w:tr w:rsidR="004606B6" w:rsidRPr="0094463F" w:rsidTr="004606B6">
        <w:trPr>
          <w:trHeight w:val="709"/>
        </w:trPr>
        <w:tc>
          <w:tcPr>
            <w:tcW w:w="2898" w:type="dxa"/>
            <w:vMerge w:val="restart"/>
            <w:vAlign w:val="center"/>
          </w:tcPr>
          <w:p w:rsidR="004606B6" w:rsidRPr="0094463F" w:rsidRDefault="004606B6" w:rsidP="004606B6">
            <w:pPr>
              <w:keepLines/>
              <w:rPr>
                <w:rFonts w:ascii="Arial" w:hAnsi="Arial" w:cs="Arial"/>
                <w:sz w:val="20"/>
                <w:szCs w:val="20"/>
              </w:rPr>
            </w:pPr>
            <w:r w:rsidRPr="0094463F">
              <w:rPr>
                <w:rFonts w:ascii="Arial" w:hAnsi="Arial" w:cs="Arial"/>
                <w:b/>
                <w:sz w:val="20"/>
                <w:szCs w:val="20"/>
              </w:rPr>
              <w:t>Faculty</w:t>
            </w:r>
          </w:p>
          <w:p w:rsidR="004606B6" w:rsidRPr="0094463F" w:rsidRDefault="004606B6" w:rsidP="004606B6">
            <w:pPr>
              <w:keepLines/>
              <w:rPr>
                <w:rFonts w:ascii="Arial" w:hAnsi="Arial" w:cs="Arial"/>
                <w:b/>
                <w:sz w:val="20"/>
                <w:szCs w:val="20"/>
              </w:rPr>
            </w:pPr>
            <w:r w:rsidRPr="0094463F">
              <w:rPr>
                <w:rFonts w:ascii="Arial" w:hAnsi="Arial" w:cs="Arial"/>
                <w:sz w:val="20"/>
                <w:szCs w:val="20"/>
              </w:rPr>
              <w:t>Aggregate and summarize data to reflect the organizational structure of the school’s faculty (e.g., departments, research groups). Do not list by individual faculty member.</w:t>
            </w:r>
          </w:p>
        </w:tc>
        <w:tc>
          <w:tcPr>
            <w:tcW w:w="2497" w:type="dxa"/>
            <w:gridSpan w:val="3"/>
            <w:vAlign w:val="center"/>
          </w:tcPr>
          <w:p w:rsidR="004606B6" w:rsidRPr="0094463F" w:rsidRDefault="004606B6" w:rsidP="004606B6">
            <w:pPr>
              <w:keepLines/>
              <w:jc w:val="center"/>
              <w:rPr>
                <w:rFonts w:ascii="Arial" w:hAnsi="Arial" w:cs="Arial"/>
                <w:b/>
                <w:sz w:val="20"/>
                <w:szCs w:val="20"/>
              </w:rPr>
            </w:pPr>
            <w:r w:rsidRPr="0094463F">
              <w:rPr>
                <w:rFonts w:ascii="Arial" w:hAnsi="Arial" w:cs="Arial"/>
                <w:b/>
                <w:sz w:val="20"/>
                <w:szCs w:val="20"/>
              </w:rPr>
              <w:t>Portfolio of Intellectual Contributions</w:t>
            </w:r>
          </w:p>
        </w:tc>
        <w:tc>
          <w:tcPr>
            <w:tcW w:w="5940" w:type="dxa"/>
            <w:gridSpan w:val="9"/>
            <w:vAlign w:val="center"/>
          </w:tcPr>
          <w:p w:rsidR="004606B6" w:rsidRPr="0094463F" w:rsidRDefault="004606B6" w:rsidP="004606B6">
            <w:pPr>
              <w:keepLines/>
              <w:jc w:val="center"/>
              <w:rPr>
                <w:rFonts w:ascii="Arial" w:hAnsi="Arial" w:cs="Arial"/>
                <w:b/>
                <w:sz w:val="20"/>
                <w:szCs w:val="20"/>
              </w:rPr>
            </w:pPr>
            <w:r w:rsidRPr="0094463F">
              <w:rPr>
                <w:rFonts w:ascii="Arial" w:hAnsi="Arial" w:cs="Arial"/>
                <w:b/>
                <w:sz w:val="20"/>
                <w:szCs w:val="20"/>
              </w:rPr>
              <w:t>Types of Intellectual Contributions</w:t>
            </w:r>
          </w:p>
        </w:tc>
        <w:tc>
          <w:tcPr>
            <w:tcW w:w="2453" w:type="dxa"/>
            <w:gridSpan w:val="2"/>
            <w:vAlign w:val="center"/>
          </w:tcPr>
          <w:p w:rsidR="004606B6" w:rsidRPr="0094463F" w:rsidRDefault="004606B6" w:rsidP="004606B6">
            <w:pPr>
              <w:keepLines/>
              <w:jc w:val="center"/>
              <w:rPr>
                <w:rFonts w:ascii="Arial" w:hAnsi="Arial" w:cs="Arial"/>
                <w:b/>
                <w:sz w:val="20"/>
                <w:szCs w:val="20"/>
              </w:rPr>
            </w:pPr>
            <w:r>
              <w:rPr>
                <w:rFonts w:ascii="Arial" w:hAnsi="Arial" w:cs="Arial"/>
                <w:b/>
                <w:sz w:val="20"/>
                <w:szCs w:val="20"/>
              </w:rPr>
              <w:t>Percentages of Faculty Producing ICs</w:t>
            </w:r>
          </w:p>
        </w:tc>
      </w:tr>
      <w:tr w:rsidR="004606B6" w:rsidRPr="0094463F" w:rsidTr="004606B6">
        <w:trPr>
          <w:cantSplit/>
          <w:trHeight w:val="2779"/>
        </w:trPr>
        <w:tc>
          <w:tcPr>
            <w:tcW w:w="2898" w:type="dxa"/>
            <w:vMerge/>
          </w:tcPr>
          <w:p w:rsidR="004606B6" w:rsidRPr="0094463F" w:rsidRDefault="004606B6" w:rsidP="004606B6">
            <w:pPr>
              <w:keepLines/>
              <w:rPr>
                <w:rFonts w:ascii="Arial" w:hAnsi="Arial" w:cs="Arial"/>
                <w:b/>
                <w:sz w:val="20"/>
                <w:szCs w:val="20"/>
              </w:rPr>
            </w:pPr>
          </w:p>
        </w:tc>
        <w:tc>
          <w:tcPr>
            <w:tcW w:w="877"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Basic or Discovery Scholarship</w:t>
            </w:r>
          </w:p>
        </w:tc>
        <w:tc>
          <w:tcPr>
            <w:tcW w:w="810"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Applied  or Integration/Application Scholarship</w:t>
            </w:r>
          </w:p>
        </w:tc>
        <w:tc>
          <w:tcPr>
            <w:tcW w:w="810"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Teaching and Learning Scholarship</w:t>
            </w:r>
          </w:p>
        </w:tc>
        <w:tc>
          <w:tcPr>
            <w:tcW w:w="739"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Peer-Reviewed Journals</w:t>
            </w:r>
          </w:p>
        </w:tc>
        <w:tc>
          <w:tcPr>
            <w:tcW w:w="739"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 xml:space="preserve"> Academic/Professional Meeting Proceedings</w:t>
            </w:r>
          </w:p>
        </w:tc>
        <w:tc>
          <w:tcPr>
            <w:tcW w:w="739" w:type="dxa"/>
            <w:textDirection w:val="btLr"/>
            <w:vAlign w:val="center"/>
          </w:tcPr>
          <w:p w:rsidR="004606B6" w:rsidRPr="0094463F" w:rsidRDefault="004606B6" w:rsidP="004606B6">
            <w:pPr>
              <w:keepLines/>
              <w:ind w:left="113" w:right="113"/>
              <w:rPr>
                <w:rFonts w:ascii="Arial" w:hAnsi="Arial" w:cs="Arial"/>
                <w:b/>
                <w:sz w:val="20"/>
                <w:szCs w:val="20"/>
              </w:rPr>
            </w:pPr>
            <w:r>
              <w:rPr>
                <w:rFonts w:ascii="Arial" w:hAnsi="Arial" w:cs="Arial"/>
                <w:b/>
                <w:sz w:val="20"/>
                <w:szCs w:val="20"/>
              </w:rPr>
              <w:t>A</w:t>
            </w:r>
            <w:r w:rsidRPr="0094463F">
              <w:rPr>
                <w:rFonts w:ascii="Arial" w:hAnsi="Arial" w:cs="Arial"/>
                <w:b/>
                <w:sz w:val="20"/>
                <w:szCs w:val="20"/>
              </w:rPr>
              <w:t>cademic/Professional Meeting Pr</w:t>
            </w:r>
            <w:r>
              <w:rPr>
                <w:rFonts w:ascii="Arial" w:hAnsi="Arial" w:cs="Arial"/>
                <w:b/>
                <w:sz w:val="20"/>
                <w:szCs w:val="20"/>
              </w:rPr>
              <w:t>esentations</w:t>
            </w:r>
          </w:p>
        </w:tc>
        <w:tc>
          <w:tcPr>
            <w:tcW w:w="747"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Competitive Research Awards Received</w:t>
            </w:r>
          </w:p>
        </w:tc>
        <w:tc>
          <w:tcPr>
            <w:tcW w:w="739"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Textbooks</w:t>
            </w:r>
          </w:p>
        </w:tc>
        <w:tc>
          <w:tcPr>
            <w:tcW w:w="739"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Cases</w:t>
            </w:r>
          </w:p>
        </w:tc>
        <w:tc>
          <w:tcPr>
            <w:tcW w:w="739" w:type="dxa"/>
            <w:textDirection w:val="btLr"/>
            <w:vAlign w:val="cente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Other Teaching Materials</w:t>
            </w:r>
          </w:p>
        </w:tc>
        <w:tc>
          <w:tcPr>
            <w:tcW w:w="739" w:type="dxa"/>
            <w:textDirection w:val="btL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Other IC Type Selected by the School</w:t>
            </w:r>
          </w:p>
        </w:tc>
        <w:tc>
          <w:tcPr>
            <w:tcW w:w="897" w:type="dxa"/>
            <w:gridSpan w:val="2"/>
            <w:textDirection w:val="btLr"/>
          </w:tcPr>
          <w:p w:rsidR="004606B6" w:rsidRPr="0094463F" w:rsidRDefault="004606B6" w:rsidP="004606B6">
            <w:pPr>
              <w:keepLines/>
              <w:ind w:left="113" w:right="113"/>
              <w:rPr>
                <w:rFonts w:ascii="Arial" w:hAnsi="Arial" w:cs="Arial"/>
                <w:b/>
                <w:sz w:val="20"/>
                <w:szCs w:val="20"/>
              </w:rPr>
            </w:pPr>
            <w:r w:rsidRPr="0094463F">
              <w:rPr>
                <w:rFonts w:ascii="Arial" w:hAnsi="Arial" w:cs="Arial"/>
                <w:b/>
                <w:sz w:val="20"/>
                <w:szCs w:val="20"/>
              </w:rPr>
              <w:t xml:space="preserve">Percent of </w:t>
            </w:r>
            <w:r>
              <w:rPr>
                <w:rFonts w:ascii="Arial" w:hAnsi="Arial" w:cs="Arial"/>
                <w:b/>
                <w:sz w:val="20"/>
                <w:szCs w:val="20"/>
              </w:rPr>
              <w:t xml:space="preserve">Participating </w:t>
            </w:r>
            <w:r w:rsidRPr="0094463F">
              <w:rPr>
                <w:rFonts w:ascii="Arial" w:hAnsi="Arial" w:cs="Arial"/>
                <w:b/>
                <w:sz w:val="20"/>
                <w:szCs w:val="20"/>
              </w:rPr>
              <w:t xml:space="preserve">Faculty Producing ICs* </w:t>
            </w:r>
          </w:p>
        </w:tc>
        <w:tc>
          <w:tcPr>
            <w:tcW w:w="1576" w:type="dxa"/>
            <w:textDirection w:val="btLr"/>
          </w:tcPr>
          <w:p w:rsidR="004606B6" w:rsidRPr="0094463F" w:rsidRDefault="004606B6" w:rsidP="004606B6">
            <w:pPr>
              <w:keepLines/>
              <w:ind w:left="113" w:right="113"/>
              <w:rPr>
                <w:rFonts w:ascii="Arial" w:hAnsi="Arial" w:cs="Arial"/>
                <w:b/>
                <w:sz w:val="20"/>
                <w:szCs w:val="20"/>
              </w:rPr>
            </w:pPr>
            <w:r>
              <w:rPr>
                <w:rFonts w:ascii="Arial" w:hAnsi="Arial" w:cs="Arial"/>
                <w:b/>
                <w:sz w:val="20"/>
                <w:szCs w:val="20"/>
              </w:rPr>
              <w:t>Percentage of total FTE faculty producing ICs*</w:t>
            </w:r>
          </w:p>
        </w:tc>
      </w:tr>
      <w:tr w:rsidR="004606B6" w:rsidRPr="0094463F" w:rsidTr="004606B6">
        <w:tc>
          <w:tcPr>
            <w:tcW w:w="2898" w:type="dxa"/>
          </w:tcPr>
          <w:p w:rsidR="004606B6" w:rsidRPr="0094463F" w:rsidRDefault="004606B6" w:rsidP="004606B6">
            <w:pPr>
              <w:keepLines/>
              <w:rPr>
                <w:rFonts w:ascii="Arial" w:hAnsi="Arial" w:cs="Arial"/>
                <w:b/>
                <w:sz w:val="20"/>
                <w:szCs w:val="20"/>
              </w:rPr>
            </w:pPr>
          </w:p>
        </w:tc>
        <w:tc>
          <w:tcPr>
            <w:tcW w:w="877" w:type="dxa"/>
          </w:tcPr>
          <w:p w:rsidR="004606B6" w:rsidRPr="0094463F" w:rsidRDefault="004606B6" w:rsidP="004606B6">
            <w:pPr>
              <w:keepLines/>
              <w:rPr>
                <w:rFonts w:ascii="Arial" w:hAnsi="Arial" w:cs="Arial"/>
                <w:b/>
                <w:sz w:val="20"/>
                <w:szCs w:val="20"/>
              </w:rPr>
            </w:pPr>
          </w:p>
        </w:tc>
        <w:tc>
          <w:tcPr>
            <w:tcW w:w="810" w:type="dxa"/>
          </w:tcPr>
          <w:p w:rsidR="004606B6" w:rsidRPr="0094463F" w:rsidRDefault="004606B6" w:rsidP="004606B6">
            <w:pPr>
              <w:keepLines/>
              <w:rPr>
                <w:rFonts w:ascii="Arial" w:hAnsi="Arial" w:cs="Arial"/>
                <w:b/>
                <w:sz w:val="20"/>
                <w:szCs w:val="20"/>
              </w:rPr>
            </w:pPr>
          </w:p>
        </w:tc>
        <w:tc>
          <w:tcPr>
            <w:tcW w:w="810"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47"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897" w:type="dxa"/>
            <w:gridSpan w:val="2"/>
          </w:tcPr>
          <w:p w:rsidR="004606B6" w:rsidRPr="0094463F" w:rsidRDefault="004606B6" w:rsidP="004606B6">
            <w:pPr>
              <w:keepLines/>
              <w:rPr>
                <w:rFonts w:ascii="Arial" w:hAnsi="Arial" w:cs="Arial"/>
                <w:b/>
                <w:sz w:val="20"/>
                <w:szCs w:val="20"/>
              </w:rPr>
            </w:pPr>
          </w:p>
        </w:tc>
        <w:tc>
          <w:tcPr>
            <w:tcW w:w="1576" w:type="dxa"/>
          </w:tcPr>
          <w:p w:rsidR="004606B6" w:rsidRPr="0094463F" w:rsidRDefault="004606B6" w:rsidP="004606B6">
            <w:pPr>
              <w:keepLines/>
              <w:rPr>
                <w:rFonts w:ascii="Arial" w:hAnsi="Arial" w:cs="Arial"/>
                <w:b/>
                <w:sz w:val="20"/>
                <w:szCs w:val="20"/>
              </w:rPr>
            </w:pPr>
          </w:p>
        </w:tc>
      </w:tr>
      <w:tr w:rsidR="004606B6" w:rsidRPr="0094463F" w:rsidTr="004606B6">
        <w:tc>
          <w:tcPr>
            <w:tcW w:w="2898" w:type="dxa"/>
          </w:tcPr>
          <w:p w:rsidR="004606B6" w:rsidRPr="0094463F" w:rsidRDefault="004606B6" w:rsidP="004606B6">
            <w:pPr>
              <w:keepLines/>
              <w:rPr>
                <w:rFonts w:ascii="Arial" w:hAnsi="Arial" w:cs="Arial"/>
                <w:b/>
                <w:sz w:val="20"/>
                <w:szCs w:val="20"/>
              </w:rPr>
            </w:pPr>
            <w:r w:rsidRPr="0094463F">
              <w:rPr>
                <w:rFonts w:ascii="Arial" w:hAnsi="Arial" w:cs="Arial"/>
                <w:sz w:val="20"/>
                <w:szCs w:val="20"/>
              </w:rPr>
              <w:t>*After each grouping of faculty by organizational structure</w:t>
            </w:r>
            <w:r>
              <w:rPr>
                <w:rFonts w:ascii="Arial" w:hAnsi="Arial" w:cs="Arial"/>
                <w:sz w:val="20"/>
                <w:szCs w:val="20"/>
              </w:rPr>
              <w:t xml:space="preserve"> and/or discipline</w:t>
            </w:r>
            <w:r w:rsidRPr="0094463F">
              <w:rPr>
                <w:rFonts w:ascii="Arial" w:hAnsi="Arial" w:cs="Arial"/>
                <w:sz w:val="20"/>
                <w:szCs w:val="20"/>
              </w:rPr>
              <w:t xml:space="preserve">, </w:t>
            </w:r>
            <w:r>
              <w:rPr>
                <w:rFonts w:ascii="Arial" w:hAnsi="Arial" w:cs="Arial"/>
                <w:sz w:val="20"/>
                <w:szCs w:val="20"/>
              </w:rPr>
              <w:t xml:space="preserve">in the two columns on the far right, </w:t>
            </w:r>
            <w:r w:rsidRPr="0094463F">
              <w:rPr>
                <w:rFonts w:ascii="Arial" w:hAnsi="Arial" w:cs="Arial"/>
                <w:sz w:val="20"/>
                <w:szCs w:val="20"/>
              </w:rPr>
              <w:t xml:space="preserve">please indicate the percentage of </w:t>
            </w:r>
            <w:r>
              <w:rPr>
                <w:rFonts w:ascii="Arial" w:hAnsi="Arial" w:cs="Arial"/>
                <w:sz w:val="20"/>
                <w:szCs w:val="20"/>
              </w:rPr>
              <w:t xml:space="preserve">participating </w:t>
            </w:r>
            <w:r w:rsidRPr="0094463F">
              <w:rPr>
                <w:rFonts w:ascii="Arial" w:hAnsi="Arial" w:cs="Arial"/>
                <w:sz w:val="20"/>
                <w:szCs w:val="20"/>
              </w:rPr>
              <w:t>faculty</w:t>
            </w:r>
            <w:r>
              <w:rPr>
                <w:rFonts w:ascii="Arial" w:hAnsi="Arial" w:cs="Arial"/>
                <w:sz w:val="20"/>
                <w:szCs w:val="20"/>
              </w:rPr>
              <w:t xml:space="preserve"> and the percentage of total FTE faculty</w:t>
            </w:r>
            <w:r w:rsidRPr="0094463F">
              <w:rPr>
                <w:rFonts w:ascii="Arial" w:hAnsi="Arial" w:cs="Arial"/>
                <w:sz w:val="20"/>
                <w:szCs w:val="20"/>
              </w:rPr>
              <w:t xml:space="preserve"> producing ICs</w:t>
            </w:r>
            <w:r>
              <w:rPr>
                <w:rFonts w:ascii="Arial" w:hAnsi="Arial" w:cs="Arial"/>
                <w:sz w:val="20"/>
                <w:szCs w:val="20"/>
              </w:rPr>
              <w:t>.</w:t>
            </w:r>
          </w:p>
        </w:tc>
        <w:tc>
          <w:tcPr>
            <w:tcW w:w="877" w:type="dxa"/>
          </w:tcPr>
          <w:p w:rsidR="004606B6" w:rsidRPr="0094463F" w:rsidRDefault="004606B6" w:rsidP="004606B6">
            <w:pPr>
              <w:keepLines/>
              <w:rPr>
                <w:rFonts w:ascii="Arial" w:hAnsi="Arial" w:cs="Arial"/>
                <w:b/>
                <w:sz w:val="20"/>
                <w:szCs w:val="20"/>
              </w:rPr>
            </w:pPr>
          </w:p>
        </w:tc>
        <w:tc>
          <w:tcPr>
            <w:tcW w:w="810" w:type="dxa"/>
          </w:tcPr>
          <w:p w:rsidR="004606B6" w:rsidRPr="0094463F" w:rsidRDefault="004606B6" w:rsidP="004606B6">
            <w:pPr>
              <w:keepLines/>
              <w:rPr>
                <w:rFonts w:ascii="Arial" w:hAnsi="Arial" w:cs="Arial"/>
                <w:b/>
                <w:sz w:val="20"/>
                <w:szCs w:val="20"/>
              </w:rPr>
            </w:pPr>
          </w:p>
        </w:tc>
        <w:tc>
          <w:tcPr>
            <w:tcW w:w="810"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47"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739" w:type="dxa"/>
          </w:tcPr>
          <w:p w:rsidR="004606B6" w:rsidRPr="0094463F" w:rsidRDefault="004606B6" w:rsidP="004606B6">
            <w:pPr>
              <w:keepLines/>
              <w:rPr>
                <w:rFonts w:ascii="Arial" w:hAnsi="Arial" w:cs="Arial"/>
                <w:b/>
                <w:sz w:val="20"/>
                <w:szCs w:val="20"/>
              </w:rPr>
            </w:pPr>
          </w:p>
        </w:tc>
        <w:tc>
          <w:tcPr>
            <w:tcW w:w="897" w:type="dxa"/>
            <w:gridSpan w:val="2"/>
          </w:tcPr>
          <w:p w:rsidR="004606B6" w:rsidRPr="0094463F" w:rsidRDefault="004606B6" w:rsidP="004606B6">
            <w:pPr>
              <w:keepLines/>
              <w:rPr>
                <w:rFonts w:ascii="Arial" w:hAnsi="Arial" w:cs="Arial"/>
                <w:b/>
                <w:sz w:val="20"/>
                <w:szCs w:val="20"/>
              </w:rPr>
            </w:pPr>
          </w:p>
        </w:tc>
        <w:tc>
          <w:tcPr>
            <w:tcW w:w="1576" w:type="dxa"/>
          </w:tcPr>
          <w:p w:rsidR="004606B6" w:rsidRPr="0094463F" w:rsidRDefault="004606B6" w:rsidP="004606B6">
            <w:pPr>
              <w:keepLines/>
              <w:rPr>
                <w:rFonts w:ascii="Arial" w:hAnsi="Arial" w:cs="Arial"/>
                <w:b/>
                <w:sz w:val="20"/>
                <w:szCs w:val="20"/>
              </w:rPr>
            </w:pPr>
          </w:p>
        </w:tc>
      </w:tr>
      <w:tr w:rsidR="004606B6" w:rsidRPr="0094463F" w:rsidTr="004606B6">
        <w:tc>
          <w:tcPr>
            <w:tcW w:w="8359" w:type="dxa"/>
            <w:gridSpan w:val="8"/>
            <w:shd w:val="clear" w:color="auto" w:fill="000000" w:themeFill="text1"/>
          </w:tcPr>
          <w:p w:rsidR="004606B6" w:rsidRPr="0094463F" w:rsidRDefault="004606B6" w:rsidP="004606B6">
            <w:pPr>
              <w:keepLines/>
              <w:rPr>
                <w:rFonts w:ascii="Arial" w:hAnsi="Arial" w:cs="Arial"/>
                <w:b/>
                <w:sz w:val="20"/>
                <w:szCs w:val="20"/>
              </w:rPr>
            </w:pPr>
            <w:r w:rsidRPr="0094463F">
              <w:rPr>
                <w:rFonts w:ascii="Arial" w:hAnsi="Arial" w:cs="Arial"/>
                <w:b/>
                <w:sz w:val="20"/>
                <w:szCs w:val="20"/>
              </w:rPr>
              <w:t>Part B: Alignment with Mission, Expected Outcomes, and Strategy</w:t>
            </w: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897" w:type="dxa"/>
            <w:gridSpan w:val="2"/>
            <w:shd w:val="clear" w:color="auto" w:fill="000000" w:themeFill="text1"/>
          </w:tcPr>
          <w:p w:rsidR="004606B6" w:rsidRPr="0094463F" w:rsidRDefault="004606B6" w:rsidP="004606B6">
            <w:pPr>
              <w:keepLines/>
              <w:rPr>
                <w:rFonts w:ascii="Arial" w:hAnsi="Arial" w:cs="Arial"/>
                <w:b/>
                <w:sz w:val="20"/>
                <w:szCs w:val="20"/>
              </w:rPr>
            </w:pPr>
          </w:p>
        </w:tc>
        <w:tc>
          <w:tcPr>
            <w:tcW w:w="1576" w:type="dxa"/>
            <w:shd w:val="clear" w:color="auto" w:fill="000000" w:themeFill="text1"/>
          </w:tcPr>
          <w:p w:rsidR="004606B6" w:rsidRPr="0094463F" w:rsidRDefault="004606B6" w:rsidP="004606B6">
            <w:pPr>
              <w:keepLines/>
              <w:rPr>
                <w:rFonts w:ascii="Arial" w:hAnsi="Arial" w:cs="Arial"/>
                <w:b/>
                <w:sz w:val="20"/>
                <w:szCs w:val="20"/>
              </w:rPr>
            </w:pPr>
          </w:p>
        </w:tc>
      </w:tr>
      <w:tr w:rsidR="004606B6" w:rsidRPr="0094463F" w:rsidTr="004606B6">
        <w:tc>
          <w:tcPr>
            <w:tcW w:w="13788" w:type="dxa"/>
            <w:gridSpan w:val="15"/>
            <w:shd w:val="clear" w:color="auto" w:fill="D9D9D9" w:themeFill="background1" w:themeFillShade="D9"/>
          </w:tcPr>
          <w:p w:rsidR="004606B6" w:rsidRPr="0094463F" w:rsidRDefault="004606B6" w:rsidP="004606B6">
            <w:pPr>
              <w:keepLines/>
              <w:rPr>
                <w:rFonts w:ascii="Arial" w:hAnsi="Arial" w:cs="Arial"/>
                <w:sz w:val="20"/>
                <w:szCs w:val="20"/>
              </w:rPr>
            </w:pPr>
            <w:r w:rsidRPr="0094463F">
              <w:rPr>
                <w:rFonts w:ascii="Arial" w:hAnsi="Arial" w:cs="Arial"/>
                <w:sz w:val="20"/>
                <w:szCs w:val="20"/>
              </w:rPr>
              <w:t>Provide a qualitative description of how the portfolio of intellectual contributions is aligned with the mission, expected outcomes, and strategy of the school.</w:t>
            </w:r>
          </w:p>
        </w:tc>
      </w:tr>
      <w:tr w:rsidR="004606B6" w:rsidRPr="0094463F" w:rsidTr="004606B6">
        <w:tc>
          <w:tcPr>
            <w:tcW w:w="13788" w:type="dxa"/>
            <w:gridSpan w:val="15"/>
          </w:tcPr>
          <w:p w:rsidR="004606B6" w:rsidRPr="0094463F" w:rsidRDefault="004606B6" w:rsidP="004606B6">
            <w:pPr>
              <w:keepLines/>
              <w:rPr>
                <w:rFonts w:ascii="Arial" w:hAnsi="Arial" w:cs="Arial"/>
                <w:b/>
                <w:sz w:val="20"/>
                <w:szCs w:val="20"/>
              </w:rPr>
            </w:pPr>
          </w:p>
        </w:tc>
      </w:tr>
      <w:tr w:rsidR="004606B6" w:rsidRPr="0094463F" w:rsidTr="004606B6">
        <w:tc>
          <w:tcPr>
            <w:tcW w:w="8359" w:type="dxa"/>
            <w:gridSpan w:val="8"/>
            <w:shd w:val="clear" w:color="auto" w:fill="000000" w:themeFill="text1"/>
          </w:tcPr>
          <w:p w:rsidR="004606B6" w:rsidRPr="0094463F" w:rsidRDefault="004606B6" w:rsidP="004606B6">
            <w:pPr>
              <w:keepLines/>
              <w:rPr>
                <w:rFonts w:ascii="Arial" w:hAnsi="Arial" w:cs="Arial"/>
                <w:b/>
                <w:sz w:val="20"/>
                <w:szCs w:val="20"/>
              </w:rPr>
            </w:pPr>
            <w:r w:rsidRPr="0094463F">
              <w:rPr>
                <w:rFonts w:ascii="Arial" w:hAnsi="Arial" w:cs="Arial"/>
                <w:b/>
                <w:sz w:val="20"/>
                <w:szCs w:val="20"/>
              </w:rPr>
              <w:t>Part C: Quality of Five-Year Portfolio of Intellectual Contributions</w:t>
            </w: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897" w:type="dxa"/>
            <w:gridSpan w:val="2"/>
            <w:shd w:val="clear" w:color="auto" w:fill="000000" w:themeFill="text1"/>
          </w:tcPr>
          <w:p w:rsidR="004606B6" w:rsidRPr="0094463F" w:rsidRDefault="004606B6" w:rsidP="004606B6">
            <w:pPr>
              <w:keepLines/>
              <w:rPr>
                <w:rFonts w:ascii="Arial" w:hAnsi="Arial" w:cs="Arial"/>
                <w:b/>
                <w:sz w:val="20"/>
                <w:szCs w:val="20"/>
              </w:rPr>
            </w:pPr>
          </w:p>
        </w:tc>
        <w:tc>
          <w:tcPr>
            <w:tcW w:w="1576" w:type="dxa"/>
            <w:shd w:val="clear" w:color="auto" w:fill="000000" w:themeFill="text1"/>
          </w:tcPr>
          <w:p w:rsidR="004606B6" w:rsidRPr="0094463F" w:rsidRDefault="004606B6" w:rsidP="004606B6">
            <w:pPr>
              <w:keepLines/>
              <w:rPr>
                <w:rFonts w:ascii="Arial" w:hAnsi="Arial" w:cs="Arial"/>
                <w:b/>
                <w:sz w:val="20"/>
                <w:szCs w:val="20"/>
              </w:rPr>
            </w:pPr>
          </w:p>
        </w:tc>
      </w:tr>
      <w:tr w:rsidR="004606B6" w:rsidRPr="0094463F" w:rsidTr="004606B6">
        <w:tc>
          <w:tcPr>
            <w:tcW w:w="13788" w:type="dxa"/>
            <w:gridSpan w:val="15"/>
            <w:shd w:val="clear" w:color="auto" w:fill="D9D9D9" w:themeFill="background1" w:themeFillShade="D9"/>
          </w:tcPr>
          <w:p w:rsidR="004606B6" w:rsidRPr="0094463F" w:rsidRDefault="004606B6" w:rsidP="004606B6">
            <w:pPr>
              <w:keepLines/>
              <w:rPr>
                <w:rFonts w:ascii="Arial" w:hAnsi="Arial" w:cs="Arial"/>
                <w:sz w:val="20"/>
                <w:szCs w:val="20"/>
              </w:rPr>
            </w:pPr>
            <w:r w:rsidRPr="0094463F">
              <w:rPr>
                <w:rFonts w:ascii="Arial" w:hAnsi="Arial" w:cs="Arial"/>
                <w:sz w:val="20"/>
                <w:szCs w:val="20"/>
              </w:rPr>
              <w:t xml:space="preserve">Provide evidence demonstrating the quality of the above five-year portfolio of intellectual contributions. Schools are encouraged to include qualitative </w:t>
            </w:r>
            <w:r w:rsidRPr="0094463F">
              <w:rPr>
                <w:rFonts w:ascii="Arial" w:hAnsi="Arial" w:cs="Arial"/>
                <w:sz w:val="20"/>
                <w:szCs w:val="20"/>
              </w:rPr>
              <w:lastRenderedPageBreak/>
              <w:t>descriptions and quantitative metrics and to summarize information in tabular format whenever possible.</w:t>
            </w:r>
          </w:p>
        </w:tc>
      </w:tr>
      <w:tr w:rsidR="004606B6" w:rsidRPr="0094463F" w:rsidTr="004606B6">
        <w:tc>
          <w:tcPr>
            <w:tcW w:w="13788" w:type="dxa"/>
            <w:gridSpan w:val="15"/>
          </w:tcPr>
          <w:p w:rsidR="004606B6" w:rsidRPr="0094463F" w:rsidRDefault="004606B6" w:rsidP="004606B6">
            <w:pPr>
              <w:keepLines/>
              <w:rPr>
                <w:rFonts w:ascii="Arial" w:hAnsi="Arial" w:cs="Arial"/>
                <w:b/>
                <w:sz w:val="20"/>
                <w:szCs w:val="20"/>
              </w:rPr>
            </w:pPr>
          </w:p>
        </w:tc>
      </w:tr>
      <w:tr w:rsidR="004606B6" w:rsidRPr="0094463F" w:rsidTr="004606B6">
        <w:tc>
          <w:tcPr>
            <w:tcW w:w="8359" w:type="dxa"/>
            <w:gridSpan w:val="8"/>
            <w:shd w:val="clear" w:color="auto" w:fill="000000" w:themeFill="text1"/>
          </w:tcPr>
          <w:p w:rsidR="004606B6" w:rsidRPr="0094463F" w:rsidRDefault="004606B6" w:rsidP="004606B6">
            <w:pPr>
              <w:keepLines/>
              <w:rPr>
                <w:rFonts w:ascii="Arial" w:hAnsi="Arial" w:cs="Arial"/>
                <w:b/>
                <w:sz w:val="20"/>
                <w:szCs w:val="20"/>
              </w:rPr>
            </w:pPr>
            <w:r w:rsidRPr="0094463F">
              <w:rPr>
                <w:rFonts w:ascii="Arial" w:hAnsi="Arial" w:cs="Arial"/>
                <w:b/>
                <w:sz w:val="20"/>
                <w:szCs w:val="20"/>
              </w:rPr>
              <w:t>Part D: Impact of Intellectual Contributions</w:t>
            </w: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739" w:type="dxa"/>
            <w:shd w:val="clear" w:color="auto" w:fill="000000" w:themeFill="text1"/>
          </w:tcPr>
          <w:p w:rsidR="004606B6" w:rsidRPr="0094463F" w:rsidRDefault="004606B6" w:rsidP="004606B6">
            <w:pPr>
              <w:keepLines/>
              <w:rPr>
                <w:rFonts w:ascii="Arial" w:hAnsi="Arial" w:cs="Arial"/>
                <w:b/>
                <w:sz w:val="20"/>
                <w:szCs w:val="20"/>
              </w:rPr>
            </w:pPr>
          </w:p>
        </w:tc>
        <w:tc>
          <w:tcPr>
            <w:tcW w:w="897" w:type="dxa"/>
            <w:gridSpan w:val="2"/>
            <w:shd w:val="clear" w:color="auto" w:fill="000000" w:themeFill="text1"/>
          </w:tcPr>
          <w:p w:rsidR="004606B6" w:rsidRPr="0094463F" w:rsidRDefault="004606B6" w:rsidP="004606B6">
            <w:pPr>
              <w:keepLines/>
              <w:rPr>
                <w:rFonts w:ascii="Arial" w:hAnsi="Arial" w:cs="Arial"/>
                <w:b/>
                <w:sz w:val="20"/>
                <w:szCs w:val="20"/>
              </w:rPr>
            </w:pPr>
          </w:p>
        </w:tc>
        <w:tc>
          <w:tcPr>
            <w:tcW w:w="1576" w:type="dxa"/>
            <w:shd w:val="clear" w:color="auto" w:fill="000000" w:themeFill="text1"/>
          </w:tcPr>
          <w:p w:rsidR="004606B6" w:rsidRPr="0094463F" w:rsidRDefault="004606B6" w:rsidP="004606B6">
            <w:pPr>
              <w:keepLines/>
              <w:rPr>
                <w:rFonts w:ascii="Arial" w:hAnsi="Arial" w:cs="Arial"/>
                <w:b/>
                <w:sz w:val="20"/>
                <w:szCs w:val="20"/>
              </w:rPr>
            </w:pPr>
          </w:p>
        </w:tc>
      </w:tr>
      <w:tr w:rsidR="004606B6" w:rsidRPr="0094463F" w:rsidTr="004606B6">
        <w:tc>
          <w:tcPr>
            <w:tcW w:w="13788" w:type="dxa"/>
            <w:gridSpan w:val="15"/>
            <w:shd w:val="clear" w:color="auto" w:fill="D9D9D9" w:themeFill="background1" w:themeFillShade="D9"/>
          </w:tcPr>
          <w:p w:rsidR="004606B6" w:rsidRPr="0094463F" w:rsidRDefault="004606B6" w:rsidP="004606B6">
            <w:pPr>
              <w:keepLines/>
              <w:rPr>
                <w:rFonts w:ascii="Arial" w:hAnsi="Arial" w:cs="Arial"/>
                <w:sz w:val="20"/>
                <w:szCs w:val="20"/>
              </w:rPr>
            </w:pPr>
            <w:r w:rsidRPr="0094463F">
              <w:rPr>
                <w:rFonts w:ascii="Arial" w:hAnsi="Arial" w:cs="Arial"/>
                <w:sz w:val="20"/>
                <w:szCs w:val="20"/>
              </w:rPr>
              <w:t>Provide evidence demonstrating that the school’s intellectual contributions have had an impact on the theory, practice, and/or teaching of business and management. The school is encouraged to include qualitative descriptions and quantitative metrics and to summarize the information in tabular format whenever possible to demonstrate impact. Evidence of impact may stem from intellectual contributions produced beyond the five-year AACSB accreditation review period.</w:t>
            </w:r>
          </w:p>
        </w:tc>
      </w:tr>
      <w:tr w:rsidR="004606B6" w:rsidRPr="0094463F" w:rsidTr="004606B6">
        <w:tc>
          <w:tcPr>
            <w:tcW w:w="13788" w:type="dxa"/>
            <w:gridSpan w:val="15"/>
          </w:tcPr>
          <w:p w:rsidR="004606B6" w:rsidRPr="0094463F" w:rsidRDefault="004606B6" w:rsidP="004606B6">
            <w:pPr>
              <w:keepLines/>
              <w:rPr>
                <w:rFonts w:ascii="Arial" w:hAnsi="Arial" w:cs="Arial"/>
                <w:b/>
                <w:sz w:val="20"/>
                <w:szCs w:val="20"/>
              </w:rPr>
            </w:pPr>
          </w:p>
        </w:tc>
      </w:tr>
    </w:tbl>
    <w:p w:rsidR="00C01FD6" w:rsidRDefault="00C01FD6" w:rsidP="00C01FD6">
      <w:pPr>
        <w:ind w:left="-1080"/>
        <w:jc w:val="center"/>
        <w:rPr>
          <w:noProof/>
        </w:rPr>
      </w:pPr>
    </w:p>
    <w:p w:rsidR="00C01FD6" w:rsidRDefault="00C01FD6" w:rsidP="006F1E87">
      <w:pPr>
        <w:ind w:left="-1080"/>
      </w:pPr>
    </w:p>
    <w:sectPr w:rsidR="00C01FD6" w:rsidSect="004606B6">
      <w:headerReference w:type="default" r:id="rId6"/>
      <w:pgSz w:w="15840" w:h="12240" w:orient="landscape"/>
      <w:pgMar w:top="1800" w:right="1165" w:bottom="180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24" w:rsidRDefault="00C97124" w:rsidP="00C01FD6">
      <w:r>
        <w:separator/>
      </w:r>
    </w:p>
  </w:endnote>
  <w:endnote w:type="continuationSeparator" w:id="0">
    <w:p w:rsidR="00C97124" w:rsidRDefault="00C97124" w:rsidP="00C01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24" w:rsidRDefault="00C97124" w:rsidP="00C01FD6">
      <w:r>
        <w:separator/>
      </w:r>
    </w:p>
  </w:footnote>
  <w:footnote w:type="continuationSeparator" w:id="0">
    <w:p w:rsidR="00C97124" w:rsidRDefault="00C97124" w:rsidP="00C0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D6" w:rsidRDefault="004606B6" w:rsidP="00C01FD6">
    <w:pPr>
      <w:pStyle w:val="Header"/>
      <w:jc w:val="center"/>
    </w:pPr>
    <w:r>
      <w:rPr>
        <w:noProof/>
      </w:rPr>
      <w:pict>
        <v:rect id="_x0000_s3073" style="position:absolute;left:0;text-align:left;margin-left:-57.3pt;margin-top:-18pt;width:184.8pt;height:55.15pt;z-index:251658240" filled="f" stroked="f">
          <v:textbox style="mso-next-textbox:#_x0000_s3073">
            <w:txbxContent>
              <w:p w:rsidR="00C01FD6" w:rsidRPr="004606B6" w:rsidRDefault="00C01FD6" w:rsidP="00C01FD6">
                <w:pPr>
                  <w:rPr>
                    <w:rFonts w:ascii="Sakkal Majalla" w:hAnsi="Sakkal Majalla" w:cs="Sakkal Majalla"/>
                    <w:b/>
                    <w:bCs/>
                    <w:color w:val="000000"/>
                    <w:sz w:val="22"/>
                    <w:szCs w:val="22"/>
                  </w:rPr>
                </w:pPr>
                <w:r w:rsidRPr="004606B6">
                  <w:rPr>
                    <w:rFonts w:ascii="Sakkal Majalla" w:hAnsi="Sakkal Majalla" w:cs="Sakkal Majalla"/>
                    <w:b/>
                    <w:bCs/>
                    <w:color w:val="000000"/>
                    <w:sz w:val="22"/>
                    <w:szCs w:val="22"/>
                  </w:rPr>
                  <w:t>Kingdom of Saudi Arabia</w:t>
                </w:r>
              </w:p>
              <w:p w:rsidR="00C01FD6" w:rsidRPr="004606B6" w:rsidRDefault="00C01FD6" w:rsidP="00C01FD6">
                <w:pPr>
                  <w:rPr>
                    <w:rFonts w:ascii="Sakkal Majalla" w:hAnsi="Sakkal Majalla" w:cs="Sakkal Majalla"/>
                    <w:b/>
                    <w:bCs/>
                    <w:color w:val="000000"/>
                    <w:sz w:val="22"/>
                    <w:szCs w:val="22"/>
                  </w:rPr>
                </w:pPr>
                <w:r w:rsidRPr="004606B6">
                  <w:rPr>
                    <w:rFonts w:ascii="Sakkal Majalla" w:hAnsi="Sakkal Majalla" w:cs="Sakkal Majalla"/>
                    <w:b/>
                    <w:bCs/>
                    <w:color w:val="000000"/>
                    <w:sz w:val="22"/>
                    <w:szCs w:val="22"/>
                  </w:rPr>
                  <w:t>Ministry of Education KSU- CBA</w:t>
                </w:r>
              </w:p>
              <w:p w:rsidR="00C01FD6" w:rsidRPr="004606B6" w:rsidRDefault="00C01FD6" w:rsidP="00C01FD6">
                <w:pPr>
                  <w:rPr>
                    <w:rFonts w:ascii="Sakkal Majalla" w:hAnsi="Sakkal Majalla" w:cs="Sakkal Majalla"/>
                    <w:b/>
                    <w:bCs/>
                    <w:color w:val="000000"/>
                    <w:sz w:val="22"/>
                    <w:szCs w:val="22"/>
                  </w:rPr>
                </w:pPr>
                <w:r w:rsidRPr="004606B6">
                  <w:rPr>
                    <w:rFonts w:ascii="Sakkal Majalla" w:hAnsi="Sakkal Majalla" w:cs="Sakkal Majalla"/>
                    <w:b/>
                    <w:bCs/>
                    <w:color w:val="000000"/>
                    <w:sz w:val="22"/>
                    <w:szCs w:val="22"/>
                  </w:rPr>
                  <w:t>Vice Deanship for Quality and Development</w:t>
                </w:r>
              </w:p>
            </w:txbxContent>
          </v:textbox>
        </v:rect>
      </w:pict>
    </w:r>
    <w:r w:rsidR="00C01FD6">
      <w:rPr>
        <w:noProof/>
      </w:rPr>
      <w:pict>
        <v:rect id="_x0000_s3074" style="position:absolute;left:0;text-align:left;margin-left:531.55pt;margin-top:-18pt;width:175.7pt;height:55.15pt;z-index:251659264" filled="f" stroked="f">
          <v:textbox style="mso-next-textbox:#_x0000_s3074">
            <w:txbxContent>
              <w:p w:rsidR="00C01FD6" w:rsidRPr="006508E4" w:rsidRDefault="00C01FD6" w:rsidP="00C01FD6">
                <w:pPr>
                  <w:jc w:val="right"/>
                  <w:rPr>
                    <w:rFonts w:ascii="Sakkal Majalla" w:hAnsi="Sakkal Majalla" w:cs="Sakkal Majalla"/>
                    <w:b/>
                    <w:bCs/>
                    <w:color w:val="000000"/>
                    <w:sz w:val="22"/>
                    <w:szCs w:val="22"/>
                  </w:rPr>
                </w:pPr>
                <w:r w:rsidRPr="006508E4">
                  <w:rPr>
                    <w:rFonts w:ascii="Sakkal Majalla" w:hAnsi="Sakkal Majalla" w:cs="Sakkal Majalla"/>
                    <w:b/>
                    <w:bCs/>
                    <w:color w:val="000000"/>
                    <w:sz w:val="22"/>
                    <w:szCs w:val="22"/>
                    <w:rtl/>
                  </w:rPr>
                  <w:t>المملكــة العربيــة السعوديــة</w:t>
                </w:r>
              </w:p>
              <w:p w:rsidR="00C01FD6" w:rsidRPr="006508E4" w:rsidRDefault="00C01FD6" w:rsidP="00C01FD6">
                <w:pPr>
                  <w:jc w:val="right"/>
                  <w:rPr>
                    <w:rFonts w:ascii="Sakkal Majalla" w:hAnsi="Sakkal Majalla" w:cs="Sakkal Majalla"/>
                    <w:b/>
                    <w:bCs/>
                    <w:color w:val="000000"/>
                    <w:sz w:val="22"/>
                    <w:szCs w:val="22"/>
                    <w:rtl/>
                  </w:rPr>
                </w:pPr>
                <w:r w:rsidRPr="006508E4">
                  <w:rPr>
                    <w:rFonts w:ascii="Sakkal Majalla" w:hAnsi="Sakkal Majalla" w:cs="Sakkal Majalla"/>
                    <w:b/>
                    <w:bCs/>
                    <w:color w:val="000000"/>
                    <w:sz w:val="22"/>
                    <w:szCs w:val="22"/>
                    <w:rtl/>
                  </w:rPr>
                  <w:t>وزارة التعليم – جامعة الملك سعود</w:t>
                </w:r>
              </w:p>
              <w:p w:rsidR="00C01FD6" w:rsidRPr="006508E4" w:rsidRDefault="00C01FD6" w:rsidP="00C01FD6">
                <w:pPr>
                  <w:jc w:val="right"/>
                  <w:rPr>
                    <w:rFonts w:ascii="Sakkal Majalla" w:hAnsi="Sakkal Majalla" w:cs="Sakkal Majalla"/>
                    <w:b/>
                    <w:bCs/>
                    <w:color w:val="000000"/>
                    <w:sz w:val="22"/>
                    <w:szCs w:val="22"/>
                  </w:rPr>
                </w:pPr>
                <w:r w:rsidRPr="006508E4">
                  <w:rPr>
                    <w:rFonts w:ascii="Sakkal Majalla" w:hAnsi="Sakkal Majalla" w:cs="Sakkal Majalla"/>
                    <w:b/>
                    <w:bCs/>
                    <w:color w:val="000000"/>
                    <w:sz w:val="22"/>
                    <w:szCs w:val="22"/>
                    <w:rtl/>
                  </w:rPr>
                  <w:t>كلية ادارة الأعمال- وكالة الكلية للتطوير والجودة</w:t>
                </w:r>
              </w:p>
            </w:txbxContent>
          </v:textbox>
        </v:rect>
      </w:pict>
    </w:r>
    <w:r w:rsidR="00C01FD6" w:rsidRPr="00C01FD6">
      <w:drawing>
        <wp:inline distT="0" distB="0" distL="0" distR="0">
          <wp:extent cx="1800225" cy="561975"/>
          <wp:effectExtent l="19050" t="0" r="9525" b="0"/>
          <wp:docPr id="2"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1"/>
                  <a:srcRect/>
                  <a:stretch>
                    <a:fillRect/>
                  </a:stretch>
                </pic:blipFill>
                <pic:spPr bwMode="auto">
                  <a:xfrm>
                    <a:off x="0" y="0"/>
                    <a:ext cx="1811655" cy="56554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6F1E87"/>
    <w:rsid w:val="000C456A"/>
    <w:rsid w:val="004606B6"/>
    <w:rsid w:val="006F1E87"/>
    <w:rsid w:val="00C01FD6"/>
    <w:rsid w:val="00C97124"/>
    <w:rsid w:val="00DE3553"/>
    <w:rsid w:val="00F818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E87"/>
    <w:rPr>
      <w:rFonts w:ascii="Tahoma" w:hAnsi="Tahoma" w:cs="Tahoma"/>
      <w:sz w:val="16"/>
      <w:szCs w:val="16"/>
    </w:rPr>
  </w:style>
  <w:style w:type="character" w:customStyle="1" w:styleId="BalloonTextChar">
    <w:name w:val="Balloon Text Char"/>
    <w:basedOn w:val="DefaultParagraphFont"/>
    <w:link w:val="BalloonText"/>
    <w:uiPriority w:val="99"/>
    <w:semiHidden/>
    <w:rsid w:val="006F1E87"/>
    <w:rPr>
      <w:rFonts w:ascii="Tahoma" w:hAnsi="Tahoma" w:cs="Tahoma"/>
      <w:sz w:val="16"/>
      <w:szCs w:val="16"/>
    </w:rPr>
  </w:style>
  <w:style w:type="paragraph" w:styleId="Header">
    <w:name w:val="header"/>
    <w:basedOn w:val="Normal"/>
    <w:link w:val="HeaderChar"/>
    <w:uiPriority w:val="99"/>
    <w:semiHidden/>
    <w:unhideWhenUsed/>
    <w:rsid w:val="00C01FD6"/>
    <w:pPr>
      <w:tabs>
        <w:tab w:val="center" w:pos="4320"/>
        <w:tab w:val="right" w:pos="8640"/>
      </w:tabs>
    </w:pPr>
  </w:style>
  <w:style w:type="character" w:customStyle="1" w:styleId="HeaderChar">
    <w:name w:val="Header Char"/>
    <w:basedOn w:val="DefaultParagraphFont"/>
    <w:link w:val="Header"/>
    <w:uiPriority w:val="99"/>
    <w:semiHidden/>
    <w:rsid w:val="00C01FD6"/>
  </w:style>
  <w:style w:type="paragraph" w:styleId="Footer">
    <w:name w:val="footer"/>
    <w:basedOn w:val="Normal"/>
    <w:link w:val="FooterChar"/>
    <w:uiPriority w:val="99"/>
    <w:semiHidden/>
    <w:unhideWhenUsed/>
    <w:rsid w:val="00C01FD6"/>
    <w:pPr>
      <w:tabs>
        <w:tab w:val="center" w:pos="4320"/>
        <w:tab w:val="right" w:pos="8640"/>
      </w:tabs>
    </w:pPr>
  </w:style>
  <w:style w:type="character" w:customStyle="1" w:styleId="FooterChar">
    <w:name w:val="Footer Char"/>
    <w:basedOn w:val="DefaultParagraphFont"/>
    <w:link w:val="Footer"/>
    <w:uiPriority w:val="99"/>
    <w:semiHidden/>
    <w:rsid w:val="00C01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cp:lastModifiedBy>
  <cp:revision>1</cp:revision>
  <cp:lastPrinted>2017-09-10T10:02:00Z</cp:lastPrinted>
  <dcterms:created xsi:type="dcterms:W3CDTF">2017-06-07T08:52:00Z</dcterms:created>
  <dcterms:modified xsi:type="dcterms:W3CDTF">2017-09-10T10:23:00Z</dcterms:modified>
</cp:coreProperties>
</file>