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5AFBE88A" w:rsidR="003D6D34" w:rsidRPr="00DF7CF2" w:rsidRDefault="003D6D34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7597688D" w:rsidR="00EE490F" w:rsidRPr="00DF7CF2" w:rsidRDefault="00EE490F" w:rsidP="008D6ECD">
      <w:pPr>
        <w:rPr>
          <w:rFonts w:ascii="Sakkal Majalla" w:hAnsi="Sakkal Majalla" w:cs="Sakkal Majalla"/>
          <w:sz w:val="24"/>
          <w:szCs w:val="24"/>
        </w:rPr>
      </w:pPr>
    </w:p>
    <w:p w14:paraId="565D7F5B" w14:textId="039EF92B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7AA644B9" w:rsidR="00EE490F" w:rsidRPr="00DF7CF2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p w14:paraId="75E2FE98" w14:textId="77777777" w:rsidR="002704EC" w:rsidRPr="00DF7CF2" w:rsidRDefault="002704EC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37"/>
        <w:gridCol w:w="4138"/>
      </w:tblGrid>
      <w:tr w:rsidR="003735F2" w:rsidRPr="00DF7CF2" w14:paraId="20B5405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DB5C0E0" w14:textId="708B5700" w:rsidR="003735F2" w:rsidRPr="00DF7CF2" w:rsidRDefault="003735F2" w:rsidP="00A82465">
            <w:pPr>
              <w:bidi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0F94BB3A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4724A2E" w14:textId="552AC05F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02CF5A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7DF64DA" w14:textId="2EF0D3A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D0F9C2C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47D90E8A" w14:textId="109E5F8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1E57D26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0AE72E3C" w14:textId="2CC5AE0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3BC18E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3BFF1457" w14:textId="5E10B65B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2CC49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22146B2D" w14:textId="6C6D2591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04607099" w14:textId="47024C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9BFFB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722C2B2E" w14:textId="53E6EB7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</w:t>
            </w:r>
            <w:r w:rsidRPr="00DF7CF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3817DB3" w14:textId="68DA2ED4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المشرف الميداني 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39B04AB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51FE4D9" w14:textId="76BAC52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الخبرة الميدانية 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C8A590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D0ED18F" w14:textId="04A5727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عدد الشعب: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92A348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2873C8A" w14:textId="43C4A4C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050964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32CFF73" w14:textId="78577E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776AB50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EA2D24D" w14:textId="6617396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5CE296C6" w14:textId="54EEA5AF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sdt>
      <w:sdtPr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  <w:id w:val="-112568853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1FE0F008" w14:textId="6FB3C407" w:rsidR="005168F0" w:rsidRPr="00DF7CF2" w:rsidRDefault="005168F0" w:rsidP="005168F0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lang w:bidi="ar-YE"/>
            </w:rPr>
          </w:pPr>
          <w:r w:rsidRPr="00DF7CF2"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rtl/>
              <w:lang w:bidi="ar-YE"/>
            </w:rPr>
            <w:t>المحتويات</w:t>
          </w:r>
        </w:p>
        <w:p w14:paraId="5B3EE10D" w14:textId="741FF08F" w:rsidR="006C52C4" w:rsidRPr="00DF7CF2" w:rsidRDefault="005168F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begin"/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instrText xml:space="preserve"> TOC \o "1-3" \h \z \u </w:instrText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separate"/>
          </w:r>
          <w:hyperlink w:anchor="_Toc135648302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_Toc135648302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0F28A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A3CA" w14:textId="281A896B" w:rsidR="006C52C4" w:rsidRPr="00DF7CF2" w:rsidRDefault="000F28AF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3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_Toc135648303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43DB9" w14:textId="08244EB1" w:rsidR="006C52C4" w:rsidRPr="00DF7CF2" w:rsidRDefault="000F28AF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4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الصعوبات والتحديات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_Toc135648304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0A4AC" w14:textId="2E39DF80" w:rsidR="006C52C4" w:rsidRPr="00DF7CF2" w:rsidRDefault="000F28AF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5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مقرر الخبرة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_Toc135648305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1262" w14:textId="1D72D51B" w:rsidR="006C52C4" w:rsidRPr="00DF7CF2" w:rsidRDefault="000F28AF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6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ه. اعتماد التقرير: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_Toc135648306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52BE4" w14:textId="2A100069" w:rsidR="005168F0" w:rsidRPr="00DF7CF2" w:rsidRDefault="005168F0" w:rsidP="005168F0">
          <w:pPr>
            <w:bidi/>
            <w:rPr>
              <w:rFonts w:ascii="Sakkal Majalla" w:hAnsi="Sakkal Majalla" w:cs="Sakkal Majalla"/>
              <w:sz w:val="24"/>
              <w:szCs w:val="24"/>
              <w:lang w:bidi="ar-YE"/>
            </w:rPr>
          </w:pPr>
          <w:r w:rsidRPr="00DF7CF2">
            <w:rPr>
              <w:rFonts w:ascii="Sakkal Majalla" w:hAnsi="Sakkal Majalla" w:cs="Sakkal Majalla"/>
              <w:sz w:val="24"/>
              <w:szCs w:val="24"/>
              <w:lang w:bidi="ar-YE"/>
            </w:rPr>
            <w:fldChar w:fldCharType="end"/>
          </w:r>
        </w:p>
      </w:sdtContent>
    </w:sdt>
    <w:p w14:paraId="3CE02826" w14:textId="77777777" w:rsidR="005168F0" w:rsidRPr="00DF7CF2" w:rsidRDefault="005168F0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</w:rPr>
      </w:pPr>
    </w:p>
    <w:p w14:paraId="76E2C5EE" w14:textId="7B542979" w:rsidR="005168F0" w:rsidRPr="00DF7CF2" w:rsidRDefault="005168F0">
      <w:pPr>
        <w:rPr>
          <w:rFonts w:ascii="Sakkal Majalla" w:hAnsi="Sakkal Majalla" w:cs="Sakkal Majalla"/>
          <w:color w:val="000000"/>
          <w:lang w:bidi="ar-YE"/>
        </w:rPr>
      </w:pPr>
      <w:r w:rsidRPr="00DF7CF2">
        <w:rPr>
          <w:rFonts w:ascii="Sakkal Majalla" w:hAnsi="Sakkal Majalla" w:cs="Sakkal Majalla"/>
          <w:color w:val="000000"/>
          <w:lang w:bidi="ar-YE"/>
        </w:rPr>
        <w:br w:type="page"/>
      </w:r>
    </w:p>
    <w:p w14:paraId="24B3675F" w14:textId="35D9A096" w:rsidR="00256F95" w:rsidRPr="00DF7CF2" w:rsidRDefault="001F2297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648302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546"/>
        <w:gridCol w:w="546"/>
        <w:gridCol w:w="546"/>
        <w:gridCol w:w="546"/>
        <w:gridCol w:w="547"/>
        <w:gridCol w:w="546"/>
        <w:gridCol w:w="547"/>
        <w:gridCol w:w="485"/>
        <w:gridCol w:w="558"/>
        <w:gridCol w:w="678"/>
        <w:gridCol w:w="559"/>
        <w:gridCol w:w="556"/>
        <w:gridCol w:w="556"/>
        <w:gridCol w:w="504"/>
        <w:gridCol w:w="694"/>
      </w:tblGrid>
      <w:tr w:rsidR="001F2297" w:rsidRPr="00DF7CF2" w14:paraId="78CDE1BF" w14:textId="77777777" w:rsidTr="006C52C4">
        <w:trPr>
          <w:trHeight w:val="354"/>
          <w:tblHeader/>
          <w:tblCellSpacing w:w="7" w:type="dxa"/>
          <w:jc w:val="center"/>
        </w:trPr>
        <w:tc>
          <w:tcPr>
            <w:tcW w:w="1197" w:type="dxa"/>
            <w:vMerge w:val="restart"/>
            <w:shd w:val="clear" w:color="auto" w:fill="4C3D8E"/>
            <w:vAlign w:val="center"/>
          </w:tcPr>
          <w:p w14:paraId="1295E8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3" w:type="dxa"/>
            <w:gridSpan w:val="9"/>
            <w:shd w:val="clear" w:color="auto" w:fill="4C3D8E"/>
            <w:vAlign w:val="center"/>
          </w:tcPr>
          <w:p w14:paraId="1BF39C1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26" w:type="dxa"/>
            <w:gridSpan w:val="6"/>
            <w:shd w:val="clear" w:color="auto" w:fill="4C3D8E"/>
            <w:vAlign w:val="center"/>
          </w:tcPr>
          <w:p w14:paraId="6BB779F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6C52C4" w:rsidRPr="00DF7CF2" w14:paraId="6B107AF5" w14:textId="77777777" w:rsidTr="006C52C4">
        <w:trPr>
          <w:tblHeader/>
          <w:tblCellSpacing w:w="7" w:type="dxa"/>
          <w:jc w:val="center"/>
        </w:trPr>
        <w:tc>
          <w:tcPr>
            <w:tcW w:w="1197" w:type="dxa"/>
            <w:vMerge/>
            <w:shd w:val="clear" w:color="auto" w:fill="4C3D8E"/>
            <w:vAlign w:val="center"/>
          </w:tcPr>
          <w:p w14:paraId="0D5A5C7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98CB"/>
            <w:vAlign w:val="center"/>
          </w:tcPr>
          <w:p w14:paraId="5E991ED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3341C68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7D69CC0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5EC5487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5178E28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259645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10EE98E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د+</w:t>
            </w:r>
          </w:p>
        </w:tc>
        <w:tc>
          <w:tcPr>
            <w:tcW w:w="471" w:type="dxa"/>
            <w:shd w:val="clear" w:color="auto" w:fill="9498CB"/>
            <w:vAlign w:val="center"/>
          </w:tcPr>
          <w:p w14:paraId="2C6BE9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</w:t>
            </w:r>
          </w:p>
        </w:tc>
        <w:tc>
          <w:tcPr>
            <w:tcW w:w="544" w:type="dxa"/>
            <w:shd w:val="clear" w:color="auto" w:fill="9498CB"/>
            <w:vAlign w:val="center"/>
          </w:tcPr>
          <w:p w14:paraId="42DB2DF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هـ</w:t>
            </w:r>
          </w:p>
        </w:tc>
        <w:tc>
          <w:tcPr>
            <w:tcW w:w="664" w:type="dxa"/>
            <w:shd w:val="clear" w:color="auto" w:fill="9498CB"/>
            <w:vAlign w:val="center"/>
          </w:tcPr>
          <w:p w14:paraId="6D803A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محروم</w:t>
            </w:r>
          </w:p>
        </w:tc>
        <w:tc>
          <w:tcPr>
            <w:tcW w:w="545" w:type="dxa"/>
            <w:shd w:val="clear" w:color="auto" w:fill="9498CB"/>
            <w:vAlign w:val="center"/>
          </w:tcPr>
          <w:p w14:paraId="6B3FB0D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مستمر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05709AF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4BF52A9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ناجح</w:t>
            </w:r>
          </w:p>
        </w:tc>
        <w:tc>
          <w:tcPr>
            <w:tcW w:w="490" w:type="dxa"/>
            <w:shd w:val="clear" w:color="auto" w:fill="9498CB"/>
            <w:vAlign w:val="center"/>
          </w:tcPr>
          <w:p w14:paraId="176F427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راسب</w:t>
            </w:r>
          </w:p>
        </w:tc>
        <w:tc>
          <w:tcPr>
            <w:tcW w:w="673" w:type="dxa"/>
            <w:shd w:val="clear" w:color="auto" w:fill="9498CB"/>
            <w:vAlign w:val="center"/>
          </w:tcPr>
          <w:p w14:paraId="22567D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6C52C4" w:rsidRPr="00DF7CF2" w14:paraId="2072044B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724A005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52C4" w:rsidRPr="00DF7CF2" w14:paraId="52305F7A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511B80F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</w:p>
    <w:p w14:paraId="7D68E5E0" w14:textId="6C926CD7" w:rsidR="00393194" w:rsidRPr="00DF7CF2" w:rsidRDefault="005F57A5" w:rsidP="00FB7FD7">
      <w:pPr>
        <w:bidi/>
        <w:spacing w:after="0" w:line="240" w:lineRule="auto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F7CF2">
        <w:rPr>
          <w:rFonts w:ascii="Sakkal Majalla" w:hAnsi="Sakkal Majalla" w:cs="Sakkal Majalla"/>
          <w:sz w:val="28"/>
          <w:szCs w:val="28"/>
          <w:rtl/>
          <w:lang w:bidi="ar-EG"/>
        </w:rPr>
        <w:t>متضمنًا العوامل التي أثرت على النتائج - إن وجدت-</w:t>
      </w:r>
      <w:r w:rsidR="00393194" w:rsidRPr="00DF7CF2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33C161E7" w14:textId="77777777" w:rsidTr="006C52C4">
        <w:tc>
          <w:tcPr>
            <w:tcW w:w="9628" w:type="dxa"/>
          </w:tcPr>
          <w:p w14:paraId="22CC8E3D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5D8433BA" w14:textId="26AF012B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3771A244" w14:textId="77777777" w:rsidR="008B584C" w:rsidRDefault="008B584C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56FBF92E" w14:textId="2AEBE9B6" w:rsidR="00F05BCD" w:rsidRPr="00DF7CF2" w:rsidRDefault="00F05BCD" w:rsidP="00DE247A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التوصيات.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684E69D7" w14:textId="77777777" w:rsidTr="006C52C4">
        <w:tc>
          <w:tcPr>
            <w:tcW w:w="9628" w:type="dxa"/>
          </w:tcPr>
          <w:p w14:paraId="507B566A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688F4E" w14:textId="233F5A63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Default="00DB3901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lang w:bidi="ar-EG"/>
        </w:rPr>
      </w:pPr>
    </w:p>
    <w:p w14:paraId="7F4DF020" w14:textId="6795CB61" w:rsidR="004408AF" w:rsidRPr="00DF7CF2" w:rsidRDefault="005F57A5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64830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F05BCD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</w:t>
      </w:r>
      <w:bookmarkEnd w:id="1"/>
    </w:p>
    <w:p w14:paraId="2DC82935" w14:textId="77777777" w:rsidR="00F05BCD" w:rsidRPr="00DF7CF2" w:rsidRDefault="00F05BCD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قياس نواتج التعلم للخبرة الميدانية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06"/>
        <w:gridCol w:w="1024"/>
        <w:gridCol w:w="1961"/>
        <w:gridCol w:w="937"/>
        <w:gridCol w:w="966"/>
        <w:gridCol w:w="2298"/>
      </w:tblGrid>
      <w:tr w:rsidR="00807650" w:rsidRPr="00DF7CF2" w14:paraId="493C9918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تعلم المقرر</w:t>
            </w:r>
          </w:p>
        </w:tc>
        <w:tc>
          <w:tcPr>
            <w:tcW w:w="1010" w:type="dxa"/>
            <w:vMerge w:val="restart"/>
            <w:shd w:val="clear" w:color="auto" w:fill="4C3D8E"/>
            <w:vAlign w:val="center"/>
          </w:tcPr>
          <w:p w14:paraId="2DCE3B20" w14:textId="4023A20C" w:rsidR="00807650" w:rsidRPr="00DF7CF2" w:rsidRDefault="00DD11F3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7" w:type="dxa"/>
            <w:vMerge w:val="restart"/>
            <w:shd w:val="clear" w:color="auto" w:fill="4C3D8E"/>
            <w:vAlign w:val="center"/>
          </w:tcPr>
          <w:p w14:paraId="5BBF0E3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889" w:type="dxa"/>
            <w:gridSpan w:val="2"/>
            <w:shd w:val="clear" w:color="auto" w:fill="4C3D8E"/>
            <w:vAlign w:val="center"/>
          </w:tcPr>
          <w:p w14:paraId="4B9255A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نتيجة التقييم</w:t>
            </w:r>
          </w:p>
        </w:tc>
        <w:tc>
          <w:tcPr>
            <w:tcW w:w="2277" w:type="dxa"/>
            <w:vMerge w:val="restart"/>
            <w:shd w:val="clear" w:color="auto" w:fill="4C3D8E"/>
            <w:vAlign w:val="center"/>
          </w:tcPr>
          <w:p w14:paraId="47EC246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التعليق على نتائج القياس</w:t>
            </w:r>
          </w:p>
        </w:tc>
      </w:tr>
      <w:tr w:rsidR="00807650" w:rsidRPr="00DF7CF2" w14:paraId="4EB83307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10" w:type="dxa"/>
            <w:vMerge/>
            <w:shd w:val="clear" w:color="auto" w:fill="DBDBDB" w:themeFill="accent3" w:themeFillTint="66"/>
          </w:tcPr>
          <w:p w14:paraId="470399F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47" w:type="dxa"/>
            <w:vMerge/>
            <w:shd w:val="clear" w:color="auto" w:fill="DBDBDB" w:themeFill="accent3" w:themeFillTint="66"/>
          </w:tcPr>
          <w:p w14:paraId="70356B0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23" w:type="dxa"/>
            <w:shd w:val="clear" w:color="auto" w:fill="9498CB"/>
            <w:vAlign w:val="center"/>
          </w:tcPr>
          <w:p w14:paraId="4C58838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52" w:type="dxa"/>
            <w:shd w:val="clear" w:color="auto" w:fill="9498CB"/>
            <w:vAlign w:val="center"/>
          </w:tcPr>
          <w:p w14:paraId="7ABB8A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27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DF7CF2" w14:paraId="18CE39B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0B8A606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56A1D0A5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DF7CF2" w14:paraId="31639330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3A89BB7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257F9E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041B7C1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D7488C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AAF0B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846DB9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1C473C6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41276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26686028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D3D992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0F283C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1596F60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5B6A68E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4C3288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3E46CF7" w14:textId="54CE5830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1DDCF144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0208E7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3C06B0D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7BA1B3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69B3E0C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977C51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3DF6B50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3C8AF222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DF7CF2" w14:paraId="63EC95CE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42D1BD4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6A1D521A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1E3AC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164C4B3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7ED297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305C671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45C143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063BEA9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DC3AA0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265D71C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69E3C154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17C9705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03BA7D0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4ECE7FF4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B808088" w14:textId="1107EC89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3FDB5D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5D929A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5C2CFD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45173E9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27C86B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0669A6FC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630F8C6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668B3B2A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DF7CF2" w14:paraId="0DD5856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E37B42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6DAA9B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10471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1C8448A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19E3D57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481ACF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2D668FB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36B9C0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7E0B5211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135853C2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3E91FD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1B481D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04E6BC6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090AA4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6861A14" w14:textId="00025F71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59DB193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63F5F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6DFDAC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74D7BF4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13D2FF1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EFD5396" w14:textId="72C41573" w:rsidR="00B04C75" w:rsidRPr="00DF7CF2" w:rsidRDefault="00F12686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04C75" w:rsidRPr="00DF7CF2" w14:paraId="7DB9E729" w14:textId="77777777" w:rsidTr="008B08A1">
        <w:tc>
          <w:tcPr>
            <w:tcW w:w="9628" w:type="dxa"/>
          </w:tcPr>
          <w:p w14:paraId="477C6873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BFDE25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5FE61929" w14:textId="77777777" w:rsidR="00B04C75" w:rsidRPr="00DF7CF2" w:rsidRDefault="00B04C75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EG"/>
        </w:rPr>
      </w:pPr>
    </w:p>
    <w:p w14:paraId="3E80DE66" w14:textId="3CE97DE3" w:rsidR="00F05BCD" w:rsidRPr="00DF7CF2" w:rsidRDefault="00F05BCD" w:rsidP="00FA0FC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64830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="00FA0FCB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الصعوبات والتحديات</w:t>
      </w:r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677"/>
        <w:gridCol w:w="2476"/>
      </w:tblGrid>
      <w:tr w:rsidR="00F05BCD" w:rsidRPr="00DF7CF2" w14:paraId="72632315" w14:textId="77777777" w:rsidTr="00DA0D33">
        <w:trPr>
          <w:trHeight w:val="669"/>
          <w:tblHeader/>
          <w:tblCellSpacing w:w="7" w:type="dxa"/>
          <w:jc w:val="center"/>
        </w:trPr>
        <w:tc>
          <w:tcPr>
            <w:tcW w:w="2458" w:type="dxa"/>
            <w:shd w:val="clear" w:color="auto" w:fill="4C3D8E"/>
            <w:vAlign w:val="center"/>
          </w:tcPr>
          <w:p w14:paraId="70E0B2B6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الصعوبات والتحديات</w:t>
            </w:r>
          </w:p>
        </w:tc>
        <w:tc>
          <w:tcPr>
            <w:tcW w:w="4663" w:type="dxa"/>
            <w:shd w:val="clear" w:color="auto" w:fill="4C3D8E"/>
            <w:vAlign w:val="center"/>
          </w:tcPr>
          <w:p w14:paraId="7734F124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مدى تأثيرها</w:t>
            </w:r>
          </w:p>
          <w:p w14:paraId="4513EA30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على مخرجات التعلم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280C13D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 التعويضية</w:t>
            </w:r>
          </w:p>
        </w:tc>
      </w:tr>
      <w:tr w:rsidR="00F05BCD" w:rsidRPr="00DF7CF2" w14:paraId="28F3CD65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6045CAFF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08987E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672F9F01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8D30257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2C1B61FA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318A75D5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27D7473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767A7CA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220D676C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7456D54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3D801A3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490B142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540C25B9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71100026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0DE298C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49102508" w14:textId="77777777" w:rsidR="00F05BCD" w:rsidRPr="00B04C75" w:rsidRDefault="00F05BCD" w:rsidP="00B04C7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6"/>
          <w:szCs w:val="6"/>
          <w:rtl/>
        </w:rPr>
      </w:pPr>
    </w:p>
    <w:p w14:paraId="0B698517" w14:textId="77777777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3" w:name="_Toc135648305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خطة تطوير مقرر الخبرة الميدانية</w:t>
      </w:r>
      <w:bookmarkEnd w:id="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05BCD" w:rsidRPr="00DF7CF2" w14:paraId="6BFE42F1" w14:textId="77777777" w:rsidTr="00DA0D33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6A238D62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70F3D41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551D9C33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الدعم المطلوب</w:t>
            </w:r>
          </w:p>
        </w:tc>
      </w:tr>
      <w:tr w:rsidR="00F05BCD" w:rsidRPr="00DF7CF2" w14:paraId="33417C41" w14:textId="77777777" w:rsidTr="00DA0D33">
        <w:trPr>
          <w:cantSplit/>
          <w:trHeight w:val="36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145AFF6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0204E2F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08401B0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B0A9588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7248A6BF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31E51F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5D2FBA4A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69D4A059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3017446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7A897B0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9CFF41B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7A596206" w14:textId="77777777" w:rsidTr="00DA0D33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D186FC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D858315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16028949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52127C56" w14:textId="50503D45" w:rsidR="00F05BCD" w:rsidRPr="00DA0D33" w:rsidRDefault="00F05BCD" w:rsidP="00E555C5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</w:rPr>
      </w:pPr>
      <w:r w:rsidRPr="00DA0D33">
        <w:rPr>
          <w:rFonts w:ascii="Sakkal Majalla" w:hAnsi="Sakkal Majalla" w:cs="Sakkal Majalla"/>
          <w:sz w:val="20"/>
          <w:szCs w:val="20"/>
          <w:rtl/>
        </w:rPr>
        <w:t>يجب مناقشة الخطة</w:t>
      </w:r>
      <w:r w:rsidR="00E555C5">
        <w:rPr>
          <w:rFonts w:ascii="Sakkal Majalla" w:hAnsi="Sakkal Majalla" w:cs="Sakkal Majalla" w:hint="cs"/>
          <w:sz w:val="20"/>
          <w:szCs w:val="20"/>
          <w:rtl/>
        </w:rPr>
        <w:t xml:space="preserve"> والإجراءات</w:t>
      </w:r>
      <w:r w:rsidRPr="00DA0D33">
        <w:rPr>
          <w:rFonts w:ascii="Sakkal Majalla" w:hAnsi="Sakkal Majalla" w:cs="Sakkal Majalla"/>
          <w:sz w:val="20"/>
          <w:szCs w:val="20"/>
          <w:rtl/>
        </w:rPr>
        <w:t xml:space="preserve"> في مجلس القسم وتضمينها في خطة تطوير البرنامج السنوية مع تحديد مسؤولية التنفيذ وتوقيت التنفيذ. </w:t>
      </w:r>
    </w:p>
    <w:p w14:paraId="3361AFC1" w14:textId="20FDB641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648306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اعتماد التقرير:</w:t>
      </w:r>
      <w:bookmarkEnd w:id="4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F05BCD" w:rsidRPr="00DF7CF2" w14:paraId="1DE6CBED" w14:textId="77777777" w:rsidTr="006C52C4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5A05ECC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3461903A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0D21E19A" w14:textId="77777777" w:rsidTr="006C52C4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3A2A082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7988B8AE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68129A1B" w14:textId="77777777" w:rsidTr="006C52C4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67D8841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851756C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4F1CBCAE" w14:textId="059B7BE7" w:rsidR="00711EE8" w:rsidRPr="00DF7CF2" w:rsidRDefault="00711EE8" w:rsidP="00B04C75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DF7CF2" w:rsidSect="002704EC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BE466" w14:textId="77777777" w:rsidR="00802AAF" w:rsidRDefault="00802AAF" w:rsidP="00EE490F">
      <w:pPr>
        <w:spacing w:after="0" w:line="240" w:lineRule="auto"/>
      </w:pPr>
      <w:r>
        <w:separator/>
      </w:r>
    </w:p>
  </w:endnote>
  <w:endnote w:type="continuationSeparator" w:id="0">
    <w:p w14:paraId="5EC0BC01" w14:textId="77777777" w:rsidR="00802AAF" w:rsidRDefault="00802AA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DEA95C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6607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855CB" w14:textId="77777777" w:rsidR="00802AAF" w:rsidRDefault="00802AAF" w:rsidP="00EE490F">
      <w:pPr>
        <w:spacing w:after="0" w:line="240" w:lineRule="auto"/>
      </w:pPr>
      <w:r>
        <w:separator/>
      </w:r>
    </w:p>
  </w:footnote>
  <w:footnote w:type="continuationSeparator" w:id="0">
    <w:p w14:paraId="33FF098E" w14:textId="77777777" w:rsidR="00802AAF" w:rsidRDefault="00802AA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3AC6C99F">
          <wp:simplePos x="0" y="0"/>
          <wp:positionH relativeFrom="column">
            <wp:posOffset>-731447</wp:posOffset>
          </wp:positionH>
          <wp:positionV relativeFrom="paragraph">
            <wp:posOffset>-471018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24F6798B" w:rsidR="000263E2" w:rsidRDefault="002704EC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2DFD6392">
          <wp:simplePos x="0" y="0"/>
          <wp:positionH relativeFrom="page">
            <wp:posOffset>8164</wp:posOffset>
          </wp:positionH>
          <wp:positionV relativeFrom="paragraph">
            <wp:posOffset>-447675</wp:posOffset>
          </wp:positionV>
          <wp:extent cx="7544930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848818">
    <w:abstractNumId w:val="35"/>
  </w:num>
  <w:num w:numId="2" w16cid:durableId="1659337342">
    <w:abstractNumId w:val="32"/>
  </w:num>
  <w:num w:numId="3" w16cid:durableId="237441407">
    <w:abstractNumId w:val="36"/>
  </w:num>
  <w:num w:numId="4" w16cid:durableId="594943015">
    <w:abstractNumId w:val="40"/>
  </w:num>
  <w:num w:numId="5" w16cid:durableId="941110314">
    <w:abstractNumId w:val="23"/>
  </w:num>
  <w:num w:numId="6" w16cid:durableId="1771045493">
    <w:abstractNumId w:val="38"/>
  </w:num>
  <w:num w:numId="7" w16cid:durableId="908462596">
    <w:abstractNumId w:val="22"/>
  </w:num>
  <w:num w:numId="8" w16cid:durableId="45492542">
    <w:abstractNumId w:val="5"/>
  </w:num>
  <w:num w:numId="9" w16cid:durableId="21901924">
    <w:abstractNumId w:val="15"/>
  </w:num>
  <w:num w:numId="10" w16cid:durableId="1271627164">
    <w:abstractNumId w:val="2"/>
  </w:num>
  <w:num w:numId="11" w16cid:durableId="697312803">
    <w:abstractNumId w:val="12"/>
  </w:num>
  <w:num w:numId="12" w16cid:durableId="1416591194">
    <w:abstractNumId w:val="3"/>
  </w:num>
  <w:num w:numId="13" w16cid:durableId="435489158">
    <w:abstractNumId w:val="6"/>
  </w:num>
  <w:num w:numId="14" w16cid:durableId="769853065">
    <w:abstractNumId w:val="10"/>
  </w:num>
  <w:num w:numId="15" w16cid:durableId="2127429981">
    <w:abstractNumId w:val="31"/>
  </w:num>
  <w:num w:numId="16" w16cid:durableId="629751137">
    <w:abstractNumId w:val="9"/>
  </w:num>
  <w:num w:numId="17" w16cid:durableId="1669480227">
    <w:abstractNumId w:val="21"/>
  </w:num>
  <w:num w:numId="18" w16cid:durableId="2003846147">
    <w:abstractNumId w:val="25"/>
  </w:num>
  <w:num w:numId="19" w16cid:durableId="984042982">
    <w:abstractNumId w:val="34"/>
  </w:num>
  <w:num w:numId="20" w16cid:durableId="1320426360">
    <w:abstractNumId w:val="20"/>
  </w:num>
  <w:num w:numId="21" w16cid:durableId="1704212330">
    <w:abstractNumId w:val="28"/>
  </w:num>
  <w:num w:numId="22" w16cid:durableId="2089233657">
    <w:abstractNumId w:val="29"/>
  </w:num>
  <w:num w:numId="23" w16cid:durableId="591400106">
    <w:abstractNumId w:val="37"/>
  </w:num>
  <w:num w:numId="24" w16cid:durableId="1808815578">
    <w:abstractNumId w:val="7"/>
  </w:num>
  <w:num w:numId="25" w16cid:durableId="916743556">
    <w:abstractNumId w:val="24"/>
  </w:num>
  <w:num w:numId="26" w16cid:durableId="261451288">
    <w:abstractNumId w:val="33"/>
  </w:num>
  <w:num w:numId="27" w16cid:durableId="1551843473">
    <w:abstractNumId w:val="17"/>
  </w:num>
  <w:num w:numId="28" w16cid:durableId="550848922">
    <w:abstractNumId w:val="1"/>
  </w:num>
  <w:num w:numId="29" w16cid:durableId="60913655">
    <w:abstractNumId w:val="4"/>
  </w:num>
  <w:num w:numId="30" w16cid:durableId="999964185">
    <w:abstractNumId w:val="14"/>
  </w:num>
  <w:num w:numId="31" w16cid:durableId="591087139">
    <w:abstractNumId w:val="8"/>
  </w:num>
  <w:num w:numId="32" w16cid:durableId="1081633453">
    <w:abstractNumId w:val="39"/>
  </w:num>
  <w:num w:numId="33" w16cid:durableId="2078819632">
    <w:abstractNumId w:val="16"/>
  </w:num>
  <w:num w:numId="34" w16cid:durableId="1636712370">
    <w:abstractNumId w:val="26"/>
  </w:num>
  <w:num w:numId="35" w16cid:durableId="321155039">
    <w:abstractNumId w:val="30"/>
  </w:num>
  <w:num w:numId="36" w16cid:durableId="1684742760">
    <w:abstractNumId w:val="0"/>
  </w:num>
  <w:num w:numId="37" w16cid:durableId="1970699822">
    <w:abstractNumId w:val="18"/>
  </w:num>
  <w:num w:numId="38" w16cid:durableId="596062236">
    <w:abstractNumId w:val="11"/>
  </w:num>
  <w:num w:numId="39" w16cid:durableId="1209998628">
    <w:abstractNumId w:val="27"/>
  </w:num>
  <w:num w:numId="40" w16cid:durableId="1759671846">
    <w:abstractNumId w:val="19"/>
  </w:num>
  <w:num w:numId="41" w16cid:durableId="1230850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73BC"/>
    <w:rsid w:val="000A15B4"/>
    <w:rsid w:val="000C0C3F"/>
    <w:rsid w:val="000C0FCB"/>
    <w:rsid w:val="000C1F14"/>
    <w:rsid w:val="000D06FC"/>
    <w:rsid w:val="000E2809"/>
    <w:rsid w:val="000F105E"/>
    <w:rsid w:val="000F28AF"/>
    <w:rsid w:val="00123EA4"/>
    <w:rsid w:val="00126020"/>
    <w:rsid w:val="00131734"/>
    <w:rsid w:val="00137FF3"/>
    <w:rsid w:val="00143E31"/>
    <w:rsid w:val="001446ED"/>
    <w:rsid w:val="001608DF"/>
    <w:rsid w:val="00170319"/>
    <w:rsid w:val="001855D7"/>
    <w:rsid w:val="001962E5"/>
    <w:rsid w:val="001A30FC"/>
    <w:rsid w:val="001C193F"/>
    <w:rsid w:val="001D13E9"/>
    <w:rsid w:val="001D202A"/>
    <w:rsid w:val="001D2CD2"/>
    <w:rsid w:val="001D5443"/>
    <w:rsid w:val="001F1144"/>
    <w:rsid w:val="001F1218"/>
    <w:rsid w:val="001F2297"/>
    <w:rsid w:val="001F2F13"/>
    <w:rsid w:val="001F34EE"/>
    <w:rsid w:val="002176F6"/>
    <w:rsid w:val="002338D7"/>
    <w:rsid w:val="0024111A"/>
    <w:rsid w:val="002430CC"/>
    <w:rsid w:val="00251E09"/>
    <w:rsid w:val="00254CE8"/>
    <w:rsid w:val="00256F95"/>
    <w:rsid w:val="00266508"/>
    <w:rsid w:val="002704EC"/>
    <w:rsid w:val="002728E9"/>
    <w:rsid w:val="002761CB"/>
    <w:rsid w:val="00280F03"/>
    <w:rsid w:val="00293830"/>
    <w:rsid w:val="00295E3A"/>
    <w:rsid w:val="002A0738"/>
    <w:rsid w:val="002A22D7"/>
    <w:rsid w:val="002C0FD2"/>
    <w:rsid w:val="002D35DE"/>
    <w:rsid w:val="002D4589"/>
    <w:rsid w:val="002E56FB"/>
    <w:rsid w:val="002E63AD"/>
    <w:rsid w:val="002F0BC0"/>
    <w:rsid w:val="003401C7"/>
    <w:rsid w:val="0034037C"/>
    <w:rsid w:val="00352E47"/>
    <w:rsid w:val="0035363F"/>
    <w:rsid w:val="00371CBD"/>
    <w:rsid w:val="003735F2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0751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B67BB"/>
    <w:rsid w:val="004C5EBA"/>
    <w:rsid w:val="004D05F8"/>
    <w:rsid w:val="004F50F1"/>
    <w:rsid w:val="00500773"/>
    <w:rsid w:val="005031B0"/>
    <w:rsid w:val="005104BB"/>
    <w:rsid w:val="00512A54"/>
    <w:rsid w:val="00512AB4"/>
    <w:rsid w:val="005168F0"/>
    <w:rsid w:val="005217A2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2861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6A1F"/>
    <w:rsid w:val="006A5465"/>
    <w:rsid w:val="006B08C3"/>
    <w:rsid w:val="006B12D6"/>
    <w:rsid w:val="006B3CD5"/>
    <w:rsid w:val="006C52C4"/>
    <w:rsid w:val="007065FD"/>
    <w:rsid w:val="00711EE8"/>
    <w:rsid w:val="00757297"/>
    <w:rsid w:val="00772B4C"/>
    <w:rsid w:val="00781541"/>
    <w:rsid w:val="007A5F4E"/>
    <w:rsid w:val="007E1F1C"/>
    <w:rsid w:val="00802343"/>
    <w:rsid w:val="00802AAF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B490A"/>
    <w:rsid w:val="008B584C"/>
    <w:rsid w:val="008C536B"/>
    <w:rsid w:val="008D6ECD"/>
    <w:rsid w:val="008E3034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815E6"/>
    <w:rsid w:val="009A2BCD"/>
    <w:rsid w:val="009A3B8E"/>
    <w:rsid w:val="009A620B"/>
    <w:rsid w:val="009C23D4"/>
    <w:rsid w:val="009C4B55"/>
    <w:rsid w:val="009D4997"/>
    <w:rsid w:val="009E3CC0"/>
    <w:rsid w:val="009E47E5"/>
    <w:rsid w:val="009F2ED5"/>
    <w:rsid w:val="00A372A9"/>
    <w:rsid w:val="00A44627"/>
    <w:rsid w:val="00A502C1"/>
    <w:rsid w:val="00A5350C"/>
    <w:rsid w:val="00A5558A"/>
    <w:rsid w:val="00A63AD0"/>
    <w:rsid w:val="00A7204A"/>
    <w:rsid w:val="00A82465"/>
    <w:rsid w:val="00A979FA"/>
    <w:rsid w:val="00AD423B"/>
    <w:rsid w:val="00AE0516"/>
    <w:rsid w:val="00AE6AD7"/>
    <w:rsid w:val="00B04C75"/>
    <w:rsid w:val="00B174B5"/>
    <w:rsid w:val="00B22AAC"/>
    <w:rsid w:val="00B46628"/>
    <w:rsid w:val="00B70C6C"/>
    <w:rsid w:val="00B727DA"/>
    <w:rsid w:val="00B80620"/>
    <w:rsid w:val="00B80926"/>
    <w:rsid w:val="00B93E29"/>
    <w:rsid w:val="00B97B1E"/>
    <w:rsid w:val="00BB15BF"/>
    <w:rsid w:val="00BF4D7C"/>
    <w:rsid w:val="00C1739D"/>
    <w:rsid w:val="00C17B89"/>
    <w:rsid w:val="00C33239"/>
    <w:rsid w:val="00C55180"/>
    <w:rsid w:val="00C617D1"/>
    <w:rsid w:val="00C66075"/>
    <w:rsid w:val="00C667E4"/>
    <w:rsid w:val="00C76AAE"/>
    <w:rsid w:val="00C77FDD"/>
    <w:rsid w:val="00C80DFE"/>
    <w:rsid w:val="00C958D9"/>
    <w:rsid w:val="00CB11A3"/>
    <w:rsid w:val="00CE0B84"/>
    <w:rsid w:val="00CE7D8C"/>
    <w:rsid w:val="00CF671B"/>
    <w:rsid w:val="00D06B3C"/>
    <w:rsid w:val="00D11FB2"/>
    <w:rsid w:val="00D15B72"/>
    <w:rsid w:val="00D26E5C"/>
    <w:rsid w:val="00D3555B"/>
    <w:rsid w:val="00D4307F"/>
    <w:rsid w:val="00D64570"/>
    <w:rsid w:val="00D76E52"/>
    <w:rsid w:val="00D83461"/>
    <w:rsid w:val="00D840A2"/>
    <w:rsid w:val="00D93C4F"/>
    <w:rsid w:val="00DA0D33"/>
    <w:rsid w:val="00DB3901"/>
    <w:rsid w:val="00DD11F3"/>
    <w:rsid w:val="00DE247A"/>
    <w:rsid w:val="00DF7CF2"/>
    <w:rsid w:val="00E0297E"/>
    <w:rsid w:val="00E02D40"/>
    <w:rsid w:val="00E44C84"/>
    <w:rsid w:val="00E555C5"/>
    <w:rsid w:val="00E63F63"/>
    <w:rsid w:val="00E779D3"/>
    <w:rsid w:val="00E91116"/>
    <w:rsid w:val="00E96C61"/>
    <w:rsid w:val="00EA502F"/>
    <w:rsid w:val="00EC6399"/>
    <w:rsid w:val="00ED6B12"/>
    <w:rsid w:val="00EE2E83"/>
    <w:rsid w:val="00EE490F"/>
    <w:rsid w:val="00F02C99"/>
    <w:rsid w:val="00F039E0"/>
    <w:rsid w:val="00F05BCD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0FCB"/>
    <w:rsid w:val="00FA2252"/>
    <w:rsid w:val="00FA3E2F"/>
    <w:rsid w:val="00FB4571"/>
    <w:rsid w:val="00FB7FD7"/>
    <w:rsid w:val="00FC2D18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5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5168F0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C52C4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168F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168F0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A0FC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FA0FCB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semiHidden/>
    <w:rsid w:val="00FA0FCB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FA0FCB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FA0FCB"/>
    <w:rPr>
      <w:b/>
      <w:bCs/>
      <w:sz w:val="20"/>
      <w:szCs w:val="20"/>
    </w:rPr>
  </w:style>
  <w:style w:type="paragraph" w:styleId="af">
    <w:name w:val="Balloon Text"/>
    <w:basedOn w:val="a"/>
    <w:link w:val="Char4"/>
    <w:uiPriority w:val="99"/>
    <w:semiHidden/>
    <w:unhideWhenUsed/>
    <w:rsid w:val="00FA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"/>
    <w:uiPriority w:val="99"/>
    <w:semiHidden/>
    <w:rsid w:val="00FA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5E2D492-85BD-4434-BD48-7C457CB9DE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305EFA-BA84-40A1-A260-081124B72725}"/>
</file>

<file path=customXml/itemProps3.xml><?xml version="1.0" encoding="utf-8"?>
<ds:datastoreItem xmlns:ds="http://schemas.openxmlformats.org/officeDocument/2006/customXml" ds:itemID="{671E63C3-D4F0-4B05-9A7C-36C8C020BDF8}"/>
</file>

<file path=customXml/itemProps4.xml><?xml version="1.0" encoding="utf-8"?>
<ds:datastoreItem xmlns:ds="http://schemas.openxmlformats.org/officeDocument/2006/customXml" ds:itemID="{D1CE5843-907D-492B-8CA0-CAB1336338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244</Words>
  <Characters>1894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36</cp:revision>
  <cp:lastPrinted>2024-06-30T11:44:00Z</cp:lastPrinted>
  <dcterms:created xsi:type="dcterms:W3CDTF">2022-10-23T13:51:00Z</dcterms:created>
  <dcterms:modified xsi:type="dcterms:W3CDTF">2024-06-30T11:44:00Z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