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</w:p>
    <w:p w14:paraId="5FBF1768" w14:textId="77777777" w:rsidR="0092240A" w:rsidRPr="00C42013" w:rsidRDefault="0092240A" w:rsidP="008776EB">
      <w:pPr>
        <w:pStyle w:val="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af1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B4106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B4106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10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1"/>
      </w:pPr>
      <w:bookmarkStart w:id="0" w:name="_Toc1047200"/>
      <w:bookmarkStart w:id="1" w:name="_Toc40455690"/>
      <w:proofErr w:type="spellStart"/>
      <w:proofErr w:type="gramStart"/>
      <w:r>
        <w:lastRenderedPageBreak/>
        <w:t>A.</w:t>
      </w:r>
      <w:r w:rsidR="005F6E25" w:rsidRPr="00C42013">
        <w:t>Field</w:t>
      </w:r>
      <w:proofErr w:type="spellEnd"/>
      <w:proofErr w:type="gramEnd"/>
      <w:r w:rsidR="005F6E25" w:rsidRPr="00C42013">
        <w:t xml:space="preserve"> Experience </w:t>
      </w:r>
      <w:bookmarkEnd w:id="0"/>
      <w:r w:rsidR="004845C4" w:rsidRPr="004845C4">
        <w:t>Identification</w:t>
      </w:r>
      <w:bookmarkEnd w:id="1"/>
      <w:r w:rsidR="005F6E25" w:rsidRPr="00C42013">
        <w:t xml:space="preserve"> 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1"/>
        <w:rPr>
          <w:strike/>
          <w:color w:val="FF0000"/>
        </w:rPr>
      </w:pPr>
      <w:bookmarkStart w:id="2" w:name="_Toc1047201"/>
      <w:bookmarkStart w:id="3" w:name="_Toc40455691"/>
      <w:bookmarkStart w:id="4" w:name="_Toc533671525"/>
      <w:r w:rsidRPr="00C42013">
        <w:t>B. Training Delivery</w:t>
      </w:r>
      <w:bookmarkEnd w:id="2"/>
      <w:r w:rsidRPr="00C42013">
        <w:t xml:space="preserve"> and Assessment</w:t>
      </w:r>
      <w:bookmarkEnd w:id="3"/>
    </w:p>
    <w:p w14:paraId="5B86E87B" w14:textId="15F35EEA" w:rsidR="005F6E25" w:rsidRPr="00761EF5" w:rsidRDefault="005F6E25" w:rsidP="00761EF5">
      <w:pPr>
        <w:pStyle w:val="2"/>
        <w:rPr>
          <w:strike/>
          <w:color w:val="FF0000"/>
        </w:rPr>
      </w:pPr>
      <w:bookmarkStart w:id="5" w:name="_Toc40455692"/>
      <w:bookmarkStart w:id="6" w:name="_Toc533671526"/>
      <w:bookmarkEnd w:id="4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6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2"/>
      </w:pPr>
      <w:bookmarkStart w:id="7" w:name="_Toc1047205"/>
      <w:bookmarkStart w:id="8" w:name="_Toc40455693"/>
      <w:bookmarkStart w:id="9" w:name="_Toc533671527"/>
      <w:r w:rsidRPr="00C42013">
        <w:t>2. Assessment Methods</w:t>
      </w:r>
      <w:bookmarkEnd w:id="7"/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2"/>
        <w:rPr>
          <w:strike/>
        </w:rPr>
      </w:pPr>
      <w:bookmarkStart w:id="10" w:name="_Toc40455694"/>
      <w:bookmarkEnd w:id="9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0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2"/>
      </w:pPr>
      <w:bookmarkStart w:id="11" w:name="_Toc1047206"/>
      <w:bookmarkStart w:id="12" w:name="_Toc40455695"/>
      <w:r w:rsidRPr="00C42013">
        <w:t>4</w:t>
      </w:r>
      <w:r w:rsidR="005F6E25" w:rsidRPr="00C42013">
        <w:t>. Verification of Credibility of Students’ Results</w:t>
      </w:r>
      <w:bookmarkEnd w:id="11"/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2"/>
      </w:pPr>
      <w:bookmarkStart w:id="13" w:name="_Toc1047207"/>
      <w:bookmarkStart w:id="14" w:name="_Toc40455696"/>
      <w:r w:rsidRPr="00C42013">
        <w:lastRenderedPageBreak/>
        <w:t>5</w:t>
      </w:r>
      <w:r w:rsidR="005F6E25" w:rsidRPr="00C42013">
        <w:t>. Recommendations</w:t>
      </w:r>
      <w:bookmarkEnd w:id="13"/>
      <w:bookmarkEnd w:id="14"/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1"/>
      </w:pPr>
      <w:bookmarkStart w:id="15" w:name="_Toc1047208"/>
      <w:bookmarkStart w:id="16" w:name="_Toc40455697"/>
      <w:r w:rsidRPr="00C42013">
        <w:t>C. Student Results</w:t>
      </w:r>
      <w:bookmarkEnd w:id="15"/>
      <w:bookmarkEnd w:id="16"/>
    </w:p>
    <w:p w14:paraId="73DBB54A" w14:textId="77777777" w:rsidR="005F6E25" w:rsidRPr="00C42013" w:rsidRDefault="005F6E25" w:rsidP="00761EF5">
      <w:pPr>
        <w:pStyle w:val="2"/>
      </w:pPr>
      <w:bookmarkStart w:id="17" w:name="_Toc1047209"/>
      <w:bookmarkStart w:id="18" w:name="_Toc40455698"/>
      <w:r w:rsidRPr="00C42013">
        <w:t>1. Distribution of Grades</w:t>
      </w:r>
      <w:bookmarkEnd w:id="17"/>
      <w:bookmarkEnd w:id="18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2"/>
            </w:pPr>
            <w:bookmarkStart w:id="19" w:name="_Toc1047210"/>
            <w:bookmarkStart w:id="20" w:name="_Toc40455699"/>
            <w:r w:rsidRPr="00C42013">
              <w:t>2. Comment on Student Results</w:t>
            </w:r>
            <w:bookmarkEnd w:id="19"/>
            <w:bookmarkEnd w:id="20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2"/>
            </w:pPr>
            <w:bookmarkStart w:id="21" w:name="_Toc1047211"/>
            <w:bookmarkStart w:id="22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1"/>
            <w:bookmarkEnd w:id="22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1"/>
      </w:pPr>
      <w:bookmarkStart w:id="23" w:name="_Toc1047212"/>
      <w:bookmarkStart w:id="24" w:name="_Toc40455701"/>
      <w:r w:rsidRPr="00C42013">
        <w:t>D. Field Experience Learning Outcomes</w:t>
      </w:r>
      <w:bookmarkEnd w:id="23"/>
      <w:bookmarkEnd w:id="24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2"/>
      </w:pPr>
      <w:bookmarkStart w:id="25" w:name="_Toc1047213"/>
      <w:bookmarkStart w:id="26" w:name="_Toc40455702"/>
      <w:r w:rsidRPr="00C42013">
        <w:t>1. Learning Outcomes Assessment Results</w:t>
      </w:r>
      <w:bookmarkEnd w:id="25"/>
      <w:bookmarkEnd w:id="2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2"/>
            </w:pPr>
            <w:bookmarkStart w:id="27" w:name="_Toc1047214"/>
            <w:bookmarkStart w:id="28" w:name="_Toc40455703"/>
            <w:r w:rsidRPr="00C42013">
              <w:t>2. Recommendations</w:t>
            </w:r>
            <w:bookmarkEnd w:id="27"/>
            <w:bookmarkEnd w:id="28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1"/>
      </w:pPr>
      <w:bookmarkStart w:id="29" w:name="_Toc1047215"/>
      <w:bookmarkStart w:id="30" w:name="_Toc40455704"/>
      <w:r w:rsidRPr="00C42013">
        <w:lastRenderedPageBreak/>
        <w:t xml:space="preserve">E.  </w:t>
      </w:r>
      <w:bookmarkStart w:id="31" w:name="_Hlk20831985"/>
      <w:r w:rsidRPr="00C42013">
        <w:t xml:space="preserve">Field Experience </w:t>
      </w:r>
      <w:bookmarkEnd w:id="31"/>
      <w:r w:rsidRPr="00C42013">
        <w:t>Quality Evaluation</w:t>
      </w:r>
      <w:bookmarkEnd w:id="29"/>
      <w:bookmarkEnd w:id="30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2"/>
      </w:pPr>
      <w:bookmarkStart w:id="32" w:name="_Toc523726798"/>
      <w:bookmarkStart w:id="33" w:name="_Toc1047216"/>
      <w:bookmarkStart w:id="34" w:name="_Toc40455705"/>
      <w:r w:rsidRPr="00C42013">
        <w:t xml:space="preserve">1. Students Evaluation of the Quality of </w:t>
      </w:r>
      <w:bookmarkEnd w:id="32"/>
      <w:bookmarkEnd w:id="33"/>
      <w:r w:rsidRPr="00C42013">
        <w:t>Field Experience</w:t>
      </w:r>
      <w:bookmarkEnd w:id="3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2"/>
      </w:pPr>
      <w:bookmarkStart w:id="35" w:name="_Toc1047217"/>
    </w:p>
    <w:p w14:paraId="22AFFABF" w14:textId="77777777" w:rsidR="005F6E25" w:rsidRPr="00C42013" w:rsidRDefault="005F6E25" w:rsidP="00761EF5">
      <w:pPr>
        <w:pStyle w:val="2"/>
      </w:pPr>
      <w:bookmarkStart w:id="36" w:name="_Toc40455706"/>
      <w:r w:rsidRPr="00C42013">
        <w:t>2. Supervisory Staff</w:t>
      </w:r>
      <w:bookmarkEnd w:id="36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7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2"/>
      </w:pPr>
      <w:bookmarkStart w:id="38" w:name="_Toc40455707"/>
      <w:bookmarkEnd w:id="35"/>
      <w:r w:rsidRPr="00C42013">
        <w:t>3. Other Evaluations</w:t>
      </w:r>
      <w:bookmarkEnd w:id="38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af6"/>
        <w:jc w:val="lowKashida"/>
        <w:rPr>
          <w:rFonts w:asciiTheme="majorBidi" w:hAnsiTheme="majorBidi" w:cstheme="majorBidi"/>
          <w:sz w:val="20"/>
          <w:szCs w:val="20"/>
        </w:rPr>
      </w:pPr>
      <w:bookmarkStart w:id="39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3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lastRenderedPageBreak/>
        <w:t>* Add separate table for each evaluation</w:t>
      </w:r>
    </w:p>
    <w:p w14:paraId="04AFDB99" w14:textId="15658703" w:rsidR="005F6E25" w:rsidRPr="00C42013" w:rsidRDefault="005F6E25" w:rsidP="00761EF5">
      <w:pPr>
        <w:pStyle w:val="2"/>
      </w:pPr>
      <w:bookmarkStart w:id="40" w:name="_Toc40455708"/>
      <w:r w:rsidRPr="00C42013">
        <w:t>4.</w:t>
      </w:r>
      <w:r w:rsidR="00CE15AD">
        <w:t xml:space="preserve"> </w:t>
      </w:r>
      <w:r w:rsidR="00FA5362" w:rsidRPr="00C42013">
        <w:t>Recommendations:</w:t>
      </w:r>
      <w:bookmarkEnd w:id="40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1"/>
        <w:rPr>
          <w:color w:val="C00000"/>
          <w:sz w:val="30"/>
          <w:szCs w:val="30"/>
        </w:rPr>
      </w:pPr>
      <w:bookmarkStart w:id="41" w:name="_Hlk534014912"/>
      <w:bookmarkStart w:id="42" w:name="_Toc533671530"/>
      <w:bookmarkEnd w:id="37"/>
    </w:p>
    <w:p w14:paraId="31139FA7" w14:textId="77777777" w:rsidR="005F6E25" w:rsidRPr="00C42013" w:rsidRDefault="005F6E25" w:rsidP="008776EB">
      <w:pPr>
        <w:pStyle w:val="1"/>
      </w:pPr>
      <w:bookmarkStart w:id="43" w:name="_Toc523726803"/>
      <w:bookmarkStart w:id="44" w:name="_Toc1047219"/>
      <w:bookmarkStart w:id="45" w:name="_Toc40455709"/>
      <w:r w:rsidRPr="00C42013">
        <w:t xml:space="preserve">F. </w:t>
      </w:r>
      <w:bookmarkEnd w:id="43"/>
      <w:r w:rsidRPr="00C42013">
        <w:t>Difficulties and Challenges</w:t>
      </w:r>
      <w:bookmarkEnd w:id="44"/>
      <w:bookmarkEnd w:id="4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1"/>
      </w:pPr>
      <w:bookmarkStart w:id="46" w:name="_Toc1047220"/>
      <w:bookmarkStart w:id="47" w:name="_Toc40455710"/>
      <w:bookmarkEnd w:id="41"/>
      <w:r w:rsidRPr="00C42013">
        <w:t>G. Field Experience Improvement Plan</w:t>
      </w:r>
      <w:bookmarkEnd w:id="46"/>
      <w:bookmarkEnd w:id="47"/>
    </w:p>
    <w:p w14:paraId="6DC95351" w14:textId="77777777" w:rsidR="005F6E25" w:rsidRPr="00C42013" w:rsidRDefault="005F6E25" w:rsidP="00761EF5">
      <w:pPr>
        <w:pStyle w:val="2"/>
      </w:pPr>
      <w:bookmarkStart w:id="48" w:name="_Toc1047221"/>
      <w:bookmarkStart w:id="49" w:name="_Toc40455711"/>
      <w:r w:rsidRPr="00C42013">
        <w:t>1. Field Experience Improvement Actions</w:t>
      </w:r>
      <w:bookmarkEnd w:id="48"/>
      <w:bookmarkEnd w:id="49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2"/>
      </w:pPr>
      <w:bookmarkStart w:id="50" w:name="_Toc1047222"/>
      <w:bookmarkStart w:id="51" w:name="_Toc40455712"/>
      <w:r w:rsidRPr="00C42013">
        <w:t>2.   Action Plan for Next Semester/Year</w:t>
      </w:r>
      <w:bookmarkEnd w:id="50"/>
      <w:bookmarkEnd w:id="51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2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6881" w14:textId="77777777" w:rsidR="00B4106A" w:rsidRDefault="00B4106A">
      <w:r>
        <w:separator/>
      </w:r>
    </w:p>
  </w:endnote>
  <w:endnote w:type="continuationSeparator" w:id="0">
    <w:p w14:paraId="79FC0D20" w14:textId="77777777" w:rsidR="00B4106A" w:rsidRDefault="00B4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6122E2F2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A17B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6122E2F2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A17B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C4F7" w14:textId="77777777" w:rsidR="007A17B4" w:rsidRDefault="007A1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C4EC" w14:textId="77777777" w:rsidR="00B4106A" w:rsidRDefault="00B4106A">
      <w:r>
        <w:separator/>
      </w:r>
    </w:p>
  </w:footnote>
  <w:footnote w:type="continuationSeparator" w:id="0">
    <w:p w14:paraId="16E8AFFD" w14:textId="77777777" w:rsidR="00B4106A" w:rsidRDefault="00B4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16B8" w14:textId="77777777" w:rsidR="007A17B4" w:rsidRDefault="007A17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0FD5" w14:textId="040FA8F6" w:rsidR="007A17B4" w:rsidRPr="007A17B4" w:rsidRDefault="007A17B4" w:rsidP="007A17B4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3C8E5E" wp14:editId="3CF32D13">
          <wp:simplePos x="0" y="0"/>
          <wp:positionH relativeFrom="column">
            <wp:posOffset>5208905</wp:posOffset>
          </wp:positionH>
          <wp:positionV relativeFrom="paragraph">
            <wp:posOffset>-352425</wp:posOffset>
          </wp:positionV>
          <wp:extent cx="1370330" cy="911860"/>
          <wp:effectExtent l="0" t="0" r="1270" b="2540"/>
          <wp:wrapSquare wrapText="bothSides"/>
          <wp:docPr id="3" name="صورة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B719C6D" w:rsidR="00AF5406" w:rsidRPr="00A006BB" w:rsidRDefault="007A17B4" w:rsidP="00A006BB">
    <w:pPr>
      <w:pStyle w:val="aa"/>
    </w:pPr>
    <w:bookmarkStart w:id="52" w:name="_GoBack"/>
    <w:bookmarkEnd w:id="52"/>
    <w:r>
      <w:rPr>
        <w:noProof/>
      </w:rPr>
      <w:drawing>
        <wp:anchor distT="0" distB="0" distL="114300" distR="114300" simplePos="0" relativeHeight="251661312" behindDoc="0" locked="0" layoutInCell="1" allowOverlap="1" wp14:anchorId="4982B6CD" wp14:editId="614DF88C">
          <wp:simplePos x="0" y="0"/>
          <wp:positionH relativeFrom="column">
            <wp:posOffset>5186045</wp:posOffset>
          </wp:positionH>
          <wp:positionV relativeFrom="paragraph">
            <wp:posOffset>-352425</wp:posOffset>
          </wp:positionV>
          <wp:extent cx="1370330" cy="911860"/>
          <wp:effectExtent l="0" t="0" r="1270" b="2540"/>
          <wp:wrapSquare wrapText="bothSides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811"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E7DCD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2631A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17B4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6A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761EF5"/>
    <w:rPr>
      <w:b/>
      <w:bCs/>
      <w:lang w:val="en"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4"/>
    <w:rsid w:val="0008124A"/>
    <w:rsid w:val="005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ADED5F0C3248F986ACE8BBA4B7D0B7">
    <w:name w:val="7FADED5F0C3248F986ACE8BBA4B7D0B7"/>
    <w:rsid w:val="00533DA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13622-7FF2-4ECD-8104-FBF6A3F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Nora Abdulazez Almujalli</cp:lastModifiedBy>
  <cp:revision>4</cp:revision>
  <cp:lastPrinted>2020-06-01T06:12:00Z</cp:lastPrinted>
  <dcterms:created xsi:type="dcterms:W3CDTF">2020-11-09T07:59:00Z</dcterms:created>
  <dcterms:modified xsi:type="dcterms:W3CDTF">2020-11-09T10:01:00Z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